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F09A" w14:textId="77777777" w:rsidR="00AE644C" w:rsidRDefault="00AE644C" w:rsidP="00B073A2">
      <w:pPr>
        <w:spacing w:line="276" w:lineRule="auto"/>
        <w:jc w:val="center"/>
        <w:rPr>
          <w:rFonts w:ascii="Garamond" w:hAnsi="Garamond"/>
          <w:b/>
          <w:spacing w:val="26"/>
          <w:sz w:val="28"/>
          <w:szCs w:val="28"/>
        </w:rPr>
      </w:pPr>
    </w:p>
    <w:p w14:paraId="644B3403" w14:textId="4154FE9F" w:rsidR="004C17B6" w:rsidRDefault="004C17B6" w:rsidP="00B073A2">
      <w:pPr>
        <w:spacing w:line="276" w:lineRule="auto"/>
        <w:jc w:val="center"/>
        <w:rPr>
          <w:rFonts w:ascii="Garamond" w:hAnsi="Garamond"/>
          <w:b/>
          <w:spacing w:val="26"/>
          <w:sz w:val="28"/>
          <w:szCs w:val="28"/>
        </w:rPr>
      </w:pPr>
      <w:r w:rsidRPr="00BD2DA7">
        <w:rPr>
          <w:rFonts w:ascii="Garamond" w:hAnsi="Garamond"/>
          <w:b/>
          <w:spacing w:val="26"/>
          <w:sz w:val="28"/>
          <w:szCs w:val="28"/>
        </w:rPr>
        <w:t>ÜGYIRATKÍSÉRŐ LAP</w:t>
      </w:r>
    </w:p>
    <w:p w14:paraId="6DE76322" w14:textId="721427F2" w:rsidR="006C4E05" w:rsidRPr="00BD2DA7" w:rsidRDefault="006C4E05" w:rsidP="00B073A2">
      <w:pPr>
        <w:spacing w:line="276" w:lineRule="auto"/>
        <w:jc w:val="center"/>
        <w:rPr>
          <w:rFonts w:ascii="Garamond" w:hAnsi="Garamond"/>
          <w:b/>
          <w:spacing w:val="26"/>
          <w:sz w:val="28"/>
          <w:szCs w:val="28"/>
        </w:rPr>
      </w:pPr>
      <w:r>
        <w:rPr>
          <w:rFonts w:ascii="Garamond" w:hAnsi="Garamond"/>
          <w:b/>
          <w:spacing w:val="26"/>
          <w:sz w:val="28"/>
          <w:szCs w:val="28"/>
        </w:rPr>
        <w:t>KÖZBESZERZÉSI SZERZŐDÉS ALÁÍRÁSÁHOZ</w:t>
      </w:r>
    </w:p>
    <w:p w14:paraId="7D1B19D2" w14:textId="77777777" w:rsidR="004C17B6" w:rsidRDefault="004C17B6" w:rsidP="004C17B6">
      <w:pPr>
        <w:spacing w:line="276" w:lineRule="auto"/>
        <w:ind w:left="284" w:right="-569"/>
        <w:rPr>
          <w:rFonts w:ascii="Garamond" w:hAnsi="Garamond"/>
          <w:sz w:val="23"/>
          <w:szCs w:val="23"/>
        </w:rPr>
      </w:pPr>
    </w:p>
    <w:p w14:paraId="13BA9536" w14:textId="3158AF13" w:rsidR="004C17B6" w:rsidRPr="00160F05" w:rsidRDefault="004C17B6" w:rsidP="00BD2DA7">
      <w:pPr>
        <w:ind w:right="-569"/>
        <w:jc w:val="both"/>
        <w:rPr>
          <w:rFonts w:ascii="Garamond" w:hAnsi="Garamond"/>
          <w:sz w:val="22"/>
          <w:szCs w:val="22"/>
        </w:rPr>
      </w:pPr>
      <w:r w:rsidRPr="004C17B6">
        <w:rPr>
          <w:rFonts w:ascii="Garamond" w:hAnsi="Garamond"/>
          <w:b/>
          <w:sz w:val="22"/>
          <w:szCs w:val="22"/>
        </w:rPr>
        <w:t xml:space="preserve">A feladat felelőse (név, </w:t>
      </w:r>
      <w:r w:rsidRPr="00160F05">
        <w:rPr>
          <w:rFonts w:ascii="Garamond" w:hAnsi="Garamond"/>
          <w:b/>
          <w:sz w:val="22"/>
          <w:szCs w:val="22"/>
        </w:rPr>
        <w:t xml:space="preserve">szervezeti egység): </w:t>
      </w:r>
      <w:r w:rsidR="00BE1096" w:rsidRPr="00160F05">
        <w:rPr>
          <w:rFonts w:ascii="Garamond" w:hAnsi="Garamond"/>
          <w:sz w:val="22"/>
          <w:szCs w:val="22"/>
          <w:highlight w:val="yellow"/>
        </w:rPr>
        <w:t>…</w:t>
      </w:r>
    </w:p>
    <w:p w14:paraId="77FAFF45" w14:textId="7401D7F2" w:rsidR="004C17B6" w:rsidRPr="00160F05" w:rsidRDefault="004C17B6" w:rsidP="008E2CE8">
      <w:pPr>
        <w:spacing w:after="60"/>
        <w:ind w:right="-567"/>
        <w:jc w:val="both"/>
        <w:rPr>
          <w:rFonts w:ascii="Garamond" w:hAnsi="Garamond"/>
          <w:sz w:val="22"/>
          <w:szCs w:val="22"/>
        </w:rPr>
      </w:pPr>
      <w:r w:rsidRPr="00160F05">
        <w:rPr>
          <w:rFonts w:ascii="Garamond" w:hAnsi="Garamond"/>
          <w:sz w:val="22"/>
          <w:szCs w:val="22"/>
        </w:rPr>
        <w:t xml:space="preserve">– Üzemeltetési és Beszerzési Igazgatóság, </w:t>
      </w:r>
      <w:r w:rsidR="00AE644C" w:rsidRPr="00160F05">
        <w:rPr>
          <w:rFonts w:ascii="Garamond" w:hAnsi="Garamond"/>
          <w:sz w:val="22"/>
          <w:szCs w:val="22"/>
        </w:rPr>
        <w:t>Beszerzés Előminősítési Osztály</w:t>
      </w:r>
    </w:p>
    <w:p w14:paraId="05C64EC9" w14:textId="6DB7DAE2" w:rsidR="00AE644C" w:rsidRPr="00160F05" w:rsidRDefault="00AE644C" w:rsidP="00AE644C">
      <w:pPr>
        <w:ind w:right="-569"/>
        <w:jc w:val="both"/>
        <w:rPr>
          <w:rFonts w:ascii="Garamond" w:hAnsi="Garamond"/>
          <w:sz w:val="22"/>
          <w:szCs w:val="22"/>
        </w:rPr>
      </w:pPr>
      <w:r w:rsidRPr="00160F05">
        <w:rPr>
          <w:rFonts w:ascii="Garamond" w:hAnsi="Garamond"/>
          <w:b/>
          <w:bCs/>
          <w:sz w:val="22"/>
          <w:szCs w:val="22"/>
        </w:rPr>
        <w:t>A tárgyi közbeszerzési eljárást lefolytató közbeszerző:</w:t>
      </w:r>
      <w:r w:rsidRPr="00160F05">
        <w:rPr>
          <w:rFonts w:ascii="Garamond" w:hAnsi="Garamond"/>
          <w:sz w:val="22"/>
          <w:szCs w:val="22"/>
        </w:rPr>
        <w:t xml:space="preserve"> </w:t>
      </w:r>
      <w:r w:rsidRPr="00160F05">
        <w:rPr>
          <w:rFonts w:ascii="Garamond" w:hAnsi="Garamond"/>
          <w:sz w:val="22"/>
          <w:szCs w:val="22"/>
          <w:highlight w:val="yellow"/>
        </w:rPr>
        <w:t>…</w:t>
      </w:r>
    </w:p>
    <w:p w14:paraId="6CA04384" w14:textId="77777777" w:rsidR="00BD2DA7" w:rsidRPr="00160F05" w:rsidRDefault="00BD2DA7" w:rsidP="00BD2DA7">
      <w:pPr>
        <w:ind w:right="-569"/>
        <w:jc w:val="both"/>
        <w:rPr>
          <w:rFonts w:ascii="Garamond" w:hAnsi="Garamond"/>
          <w:b/>
          <w:sz w:val="22"/>
          <w:szCs w:val="22"/>
        </w:rPr>
      </w:pPr>
    </w:p>
    <w:p w14:paraId="5AC03967" w14:textId="0D34378E" w:rsidR="00BD2DA7" w:rsidRPr="00160F05" w:rsidRDefault="0029140B" w:rsidP="00BD2DA7">
      <w:pPr>
        <w:jc w:val="both"/>
        <w:rPr>
          <w:rFonts w:ascii="Garamond" w:eastAsia="Calibri" w:hAnsi="Garamond"/>
          <w:i/>
          <w:sz w:val="20"/>
          <w:szCs w:val="20"/>
          <w:lang w:eastAsia="en-US"/>
        </w:rPr>
      </w:pPr>
      <w:r w:rsidRPr="00160F05">
        <w:rPr>
          <w:rFonts w:ascii="Garamond" w:hAnsi="Garamond"/>
          <w:b/>
          <w:sz w:val="22"/>
          <w:szCs w:val="22"/>
        </w:rPr>
        <w:t>A közbeszerzési eljárás tárgya</w:t>
      </w:r>
      <w:r w:rsidR="00BD2DA7" w:rsidRPr="00160F05">
        <w:rPr>
          <w:rFonts w:ascii="Garamond" w:hAnsi="Garamond"/>
          <w:b/>
          <w:sz w:val="22"/>
          <w:szCs w:val="22"/>
        </w:rPr>
        <w:t xml:space="preserve">: </w:t>
      </w:r>
      <w:r w:rsidR="00BD2DA7" w:rsidRPr="00160F05">
        <w:rPr>
          <w:rFonts w:ascii="Garamond" w:eastAsia="Calibri" w:hAnsi="Garamond"/>
          <w:i/>
          <w:sz w:val="20"/>
          <w:szCs w:val="20"/>
          <w:lang w:eastAsia="en-US"/>
        </w:rPr>
        <w:t>„</w:t>
      </w:r>
      <w:r w:rsidR="00BD2DA7" w:rsidRPr="00160F05">
        <w:rPr>
          <w:rFonts w:ascii="Garamond" w:eastAsia="Calibri" w:hAnsi="Garamond"/>
          <w:i/>
          <w:sz w:val="20"/>
          <w:szCs w:val="20"/>
          <w:highlight w:val="yellow"/>
          <w:lang w:eastAsia="en-US"/>
        </w:rPr>
        <w:t>…</w:t>
      </w:r>
      <w:r w:rsidR="00BD2DA7" w:rsidRPr="00160F05">
        <w:rPr>
          <w:rFonts w:ascii="Garamond" w:eastAsia="Calibri" w:hAnsi="Garamond"/>
          <w:i/>
          <w:sz w:val="20"/>
          <w:szCs w:val="20"/>
          <w:lang w:eastAsia="en-US"/>
        </w:rPr>
        <w:t xml:space="preserve">” </w:t>
      </w:r>
    </w:p>
    <w:p w14:paraId="2743FD42" w14:textId="333E0D9C" w:rsidR="0029140B" w:rsidRPr="00160F05" w:rsidRDefault="0029140B" w:rsidP="00BD2DA7">
      <w:pPr>
        <w:jc w:val="both"/>
        <w:rPr>
          <w:rFonts w:ascii="Garamond" w:hAnsi="Garamond"/>
          <w:b/>
          <w:sz w:val="22"/>
          <w:szCs w:val="22"/>
        </w:rPr>
      </w:pPr>
      <w:r w:rsidRPr="00160F05">
        <w:rPr>
          <w:rFonts w:ascii="Garamond" w:hAnsi="Garamond"/>
          <w:b/>
          <w:sz w:val="22"/>
          <w:szCs w:val="22"/>
        </w:rPr>
        <w:t xml:space="preserve">EKR azonosító: </w:t>
      </w:r>
      <w:r w:rsidRPr="00160F05">
        <w:rPr>
          <w:rFonts w:ascii="Garamond" w:hAnsi="Garamond"/>
          <w:bCs/>
          <w:sz w:val="22"/>
          <w:szCs w:val="22"/>
          <w:highlight w:val="yellow"/>
        </w:rPr>
        <w:t>…</w:t>
      </w:r>
    </w:p>
    <w:p w14:paraId="2E7787E1" w14:textId="1AAB3B1C" w:rsidR="004C17B6" w:rsidRPr="00160F05" w:rsidRDefault="004C17B6" w:rsidP="00BD2DA7">
      <w:pPr>
        <w:jc w:val="both"/>
        <w:rPr>
          <w:rFonts w:ascii="Garamond" w:hAnsi="Garamond"/>
          <w:sz w:val="22"/>
          <w:szCs w:val="22"/>
        </w:rPr>
      </w:pPr>
      <w:r w:rsidRPr="00160F05">
        <w:rPr>
          <w:rFonts w:ascii="Garamond" w:hAnsi="Garamond"/>
          <w:b/>
          <w:sz w:val="22"/>
          <w:szCs w:val="22"/>
        </w:rPr>
        <w:t>Eljárástípus:</w:t>
      </w:r>
      <w:r w:rsidRPr="00160F05">
        <w:rPr>
          <w:rFonts w:ascii="Garamond" w:hAnsi="Garamond"/>
          <w:sz w:val="22"/>
          <w:szCs w:val="22"/>
        </w:rPr>
        <w:t xml:space="preserve"> </w:t>
      </w:r>
      <w:r w:rsidRPr="00160F05">
        <w:rPr>
          <w:rFonts w:ascii="Garamond" w:hAnsi="Garamond"/>
          <w:sz w:val="22"/>
          <w:szCs w:val="22"/>
          <w:highlight w:val="yellow"/>
        </w:rPr>
        <w:t>…</w:t>
      </w:r>
      <w:r w:rsidRPr="00160F05">
        <w:rPr>
          <w:rFonts w:ascii="Garamond" w:hAnsi="Garamond"/>
          <w:sz w:val="22"/>
          <w:szCs w:val="22"/>
        </w:rPr>
        <w:t xml:space="preserve"> eljárásrend; Kbt. </w:t>
      </w:r>
      <w:r w:rsidRPr="00160F05">
        <w:rPr>
          <w:rFonts w:ascii="Garamond" w:hAnsi="Garamond"/>
          <w:sz w:val="22"/>
          <w:szCs w:val="22"/>
          <w:highlight w:val="yellow"/>
        </w:rPr>
        <w:t>…</w:t>
      </w:r>
      <w:r w:rsidRPr="00160F05">
        <w:rPr>
          <w:rFonts w:ascii="Garamond" w:hAnsi="Garamond"/>
          <w:sz w:val="22"/>
          <w:szCs w:val="22"/>
        </w:rPr>
        <w:t xml:space="preserve">. § szerinti </w:t>
      </w:r>
      <w:r w:rsidRPr="00160F05">
        <w:rPr>
          <w:rFonts w:ascii="Garamond" w:hAnsi="Garamond"/>
          <w:sz w:val="22"/>
          <w:szCs w:val="22"/>
          <w:highlight w:val="yellow"/>
        </w:rPr>
        <w:t>…</w:t>
      </w:r>
      <w:r w:rsidRPr="00160F05">
        <w:rPr>
          <w:rFonts w:ascii="Garamond" w:hAnsi="Garamond"/>
          <w:sz w:val="22"/>
          <w:szCs w:val="22"/>
        </w:rPr>
        <w:t xml:space="preserve"> eljárás</w:t>
      </w:r>
    </w:p>
    <w:p w14:paraId="496EADBC" w14:textId="360BD446" w:rsidR="00AE644C" w:rsidRPr="00160F05" w:rsidRDefault="00BD2DA7" w:rsidP="00BD2DA7">
      <w:pPr>
        <w:spacing w:line="23" w:lineRule="atLeast"/>
        <w:ind w:right="-568"/>
        <w:jc w:val="both"/>
        <w:rPr>
          <w:rFonts w:ascii="Garamond" w:hAnsi="Garamond"/>
          <w:bCs/>
          <w:iCs/>
          <w:sz w:val="22"/>
          <w:szCs w:val="22"/>
        </w:rPr>
      </w:pPr>
      <w:r w:rsidRPr="00160F05">
        <w:rPr>
          <w:rFonts w:ascii="Garamond" w:hAnsi="Garamond"/>
          <w:b/>
          <w:iCs/>
          <w:sz w:val="22"/>
          <w:szCs w:val="22"/>
        </w:rPr>
        <w:t xml:space="preserve">Iktatószám: </w:t>
      </w:r>
      <w:r w:rsidRPr="00160F05">
        <w:rPr>
          <w:rFonts w:ascii="Garamond" w:hAnsi="Garamond"/>
          <w:bCs/>
          <w:iCs/>
          <w:sz w:val="22"/>
          <w:szCs w:val="22"/>
        </w:rPr>
        <w:t>PTE-</w:t>
      </w:r>
      <w:r w:rsidRPr="00160F05">
        <w:rPr>
          <w:rFonts w:ascii="Garamond" w:hAnsi="Garamond"/>
          <w:bCs/>
          <w:iCs/>
          <w:sz w:val="22"/>
          <w:szCs w:val="22"/>
          <w:highlight w:val="yellow"/>
        </w:rPr>
        <w:t>…</w:t>
      </w:r>
    </w:p>
    <w:p w14:paraId="150E0362" w14:textId="55A475E1" w:rsidR="00BD2DA7" w:rsidRPr="00160F05" w:rsidRDefault="00BD2DA7" w:rsidP="00BD2DA7">
      <w:pPr>
        <w:jc w:val="both"/>
        <w:rPr>
          <w:rFonts w:ascii="Garamond" w:hAnsi="Garamond"/>
          <w:sz w:val="22"/>
          <w:szCs w:val="22"/>
        </w:rPr>
      </w:pPr>
    </w:p>
    <w:p w14:paraId="217C1992" w14:textId="77777777" w:rsidR="004C17B6" w:rsidRPr="00160F05" w:rsidRDefault="004C17B6" w:rsidP="00BD2DA7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160F05">
        <w:rPr>
          <w:rFonts w:ascii="Garamond" w:hAnsi="Garamond"/>
          <w:b/>
          <w:sz w:val="22"/>
          <w:szCs w:val="22"/>
          <w:u w:val="single"/>
        </w:rPr>
        <w:t>Az irat alapján az Egyetemre nézve keletkező kötelezettség, feladat megnevezése, javasolt döntés:</w:t>
      </w:r>
    </w:p>
    <w:p w14:paraId="01975875" w14:textId="1A5A0740" w:rsidR="0029140B" w:rsidRPr="00160F05" w:rsidRDefault="0029140B" w:rsidP="00BD2DA7">
      <w:pPr>
        <w:jc w:val="both"/>
        <w:rPr>
          <w:rFonts w:ascii="Garamond" w:hAnsi="Garamond"/>
          <w:sz w:val="22"/>
          <w:szCs w:val="22"/>
          <w:highlight w:val="yellow"/>
        </w:rPr>
      </w:pPr>
      <w:r w:rsidRPr="00160F05">
        <w:rPr>
          <w:rFonts w:ascii="Garamond" w:hAnsi="Garamond"/>
          <w:sz w:val="22"/>
          <w:szCs w:val="22"/>
          <w:highlight w:val="yellow"/>
        </w:rPr>
        <w:t xml:space="preserve">A </w:t>
      </w:r>
      <w:r w:rsidR="00AE644C" w:rsidRPr="00160F05">
        <w:rPr>
          <w:rFonts w:ascii="Garamond" w:hAnsi="Garamond"/>
          <w:sz w:val="22"/>
          <w:szCs w:val="22"/>
          <w:highlight w:val="yellow"/>
        </w:rPr>
        <w:t>szerződés</w:t>
      </w:r>
      <w:r w:rsidRPr="00160F05">
        <w:rPr>
          <w:rFonts w:ascii="Garamond" w:hAnsi="Garamond"/>
          <w:sz w:val="22"/>
          <w:szCs w:val="22"/>
          <w:highlight w:val="yellow"/>
        </w:rPr>
        <w:t xml:space="preserve"> aláírása az Egyetemre nézve</w:t>
      </w:r>
      <w:r w:rsidR="00AE644C" w:rsidRPr="00160F05">
        <w:rPr>
          <w:rFonts w:ascii="Garamond" w:hAnsi="Garamond"/>
          <w:sz w:val="22"/>
          <w:szCs w:val="22"/>
          <w:highlight w:val="yellow"/>
        </w:rPr>
        <w:t xml:space="preserve"> fizetési</w:t>
      </w:r>
      <w:r w:rsidRPr="00160F05">
        <w:rPr>
          <w:rFonts w:ascii="Garamond" w:hAnsi="Garamond"/>
          <w:sz w:val="22"/>
          <w:szCs w:val="22"/>
          <w:highlight w:val="yellow"/>
        </w:rPr>
        <w:t xml:space="preserve"> kötelezettséget keletkeztet.</w:t>
      </w:r>
      <w:r w:rsidR="00AE644C" w:rsidRPr="00160F05">
        <w:rPr>
          <w:rFonts w:ascii="Garamond" w:hAnsi="Garamond"/>
          <w:sz w:val="22"/>
          <w:szCs w:val="22"/>
          <w:highlight w:val="yellow"/>
        </w:rPr>
        <w:t xml:space="preserve"> A szerződés aláírása a Kbt. 131. § (1) bekezdése alapján kötelező.</w:t>
      </w:r>
    </w:p>
    <w:p w14:paraId="01C73EC9" w14:textId="59F6FCCF" w:rsidR="0029140B" w:rsidRPr="00160F05" w:rsidRDefault="00AE644C" w:rsidP="00BD2DA7">
      <w:pPr>
        <w:jc w:val="both"/>
        <w:rPr>
          <w:rFonts w:ascii="Garamond" w:hAnsi="Garamond"/>
          <w:sz w:val="22"/>
          <w:szCs w:val="22"/>
        </w:rPr>
      </w:pPr>
      <w:r w:rsidRPr="00160F05">
        <w:rPr>
          <w:rFonts w:ascii="Garamond" w:hAnsi="Garamond"/>
          <w:sz w:val="22"/>
          <w:szCs w:val="22"/>
          <w:highlight w:val="yellow"/>
        </w:rPr>
        <w:t>A tárgyi közbeszerzési eljárás a Kbt. 53. § (5) / Kbt. 53. § (6) bekezdése alapján feltételesen került megindításra. A szerződés hatályba lépésének feltétele: …</w:t>
      </w:r>
    </w:p>
    <w:p w14:paraId="2B7B3CDF" w14:textId="77777777" w:rsidR="004C17B6" w:rsidRPr="00160F05" w:rsidRDefault="004C17B6" w:rsidP="00BD2DA7">
      <w:pPr>
        <w:jc w:val="both"/>
        <w:rPr>
          <w:rFonts w:ascii="Garamond" w:hAnsi="Garamond"/>
          <w:sz w:val="22"/>
          <w:szCs w:val="22"/>
        </w:rPr>
      </w:pPr>
    </w:p>
    <w:p w14:paraId="31DB0EFB" w14:textId="4129D48F" w:rsidR="004C17B6" w:rsidRPr="00160F05" w:rsidRDefault="0029140B" w:rsidP="00BD2DA7">
      <w:pPr>
        <w:jc w:val="both"/>
        <w:rPr>
          <w:rFonts w:ascii="Garamond" w:hAnsi="Garamond"/>
          <w:sz w:val="22"/>
          <w:szCs w:val="22"/>
          <w:u w:val="single"/>
        </w:rPr>
      </w:pPr>
      <w:r w:rsidRPr="00160F05">
        <w:rPr>
          <w:rFonts w:ascii="Garamond" w:hAnsi="Garamond"/>
          <w:sz w:val="22"/>
          <w:szCs w:val="22"/>
          <w:u w:val="single"/>
        </w:rPr>
        <w:t>Az ü</w:t>
      </w:r>
      <w:r w:rsidR="004C17B6" w:rsidRPr="00160F05">
        <w:rPr>
          <w:rFonts w:ascii="Garamond" w:hAnsi="Garamond"/>
          <w:sz w:val="22"/>
          <w:szCs w:val="22"/>
          <w:u w:val="single"/>
        </w:rPr>
        <w:t>gyiratkísérő mellékletei:</w:t>
      </w:r>
    </w:p>
    <w:p w14:paraId="460B62C5" w14:textId="217042E2" w:rsidR="004C17B6" w:rsidRPr="00160F05" w:rsidRDefault="0029140B" w:rsidP="0029140B">
      <w:pPr>
        <w:pStyle w:val="Listaszerbekezds"/>
        <w:numPr>
          <w:ilvl w:val="0"/>
          <w:numId w:val="33"/>
        </w:numPr>
        <w:spacing w:line="276" w:lineRule="auto"/>
        <w:ind w:right="-569"/>
        <w:jc w:val="both"/>
        <w:rPr>
          <w:rFonts w:ascii="Garamond" w:hAnsi="Garamond"/>
          <w:sz w:val="22"/>
          <w:szCs w:val="22"/>
        </w:rPr>
      </w:pPr>
      <w:r w:rsidRPr="00160F05">
        <w:rPr>
          <w:rFonts w:ascii="Garamond" w:hAnsi="Garamond"/>
          <w:sz w:val="22"/>
          <w:szCs w:val="22"/>
          <w:highlight w:val="yellow"/>
        </w:rPr>
        <w:t>…</w:t>
      </w:r>
    </w:p>
    <w:p w14:paraId="21BA1E2B" w14:textId="77777777" w:rsidR="004C17B6" w:rsidRPr="00160F05" w:rsidRDefault="004C17B6" w:rsidP="004C17B6">
      <w:pPr>
        <w:spacing w:line="276" w:lineRule="auto"/>
        <w:ind w:left="284" w:right="-569"/>
        <w:jc w:val="center"/>
        <w:rPr>
          <w:rFonts w:ascii="Garamond" w:hAnsi="Garamond"/>
          <w:b/>
          <w:sz w:val="23"/>
          <w:szCs w:val="23"/>
        </w:rPr>
      </w:pPr>
    </w:p>
    <w:p w14:paraId="7C2409AB" w14:textId="3EB44AEA" w:rsidR="004C17B6" w:rsidRPr="00160F05" w:rsidRDefault="004C17B6" w:rsidP="00BD2DA7">
      <w:pPr>
        <w:pStyle w:val="Cmsor2"/>
        <w:keepNext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</w:pPr>
      <w:r w:rsidRPr="00160F05"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  <w:t>ELLENJEGYZÉSEK</w:t>
      </w:r>
    </w:p>
    <w:p w14:paraId="0D93F237" w14:textId="77777777" w:rsidR="004C17B6" w:rsidRPr="00160F05" w:rsidRDefault="004C17B6" w:rsidP="00BD2DA7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7A546EB3" w14:textId="21B36F0D" w:rsidR="00B073A2" w:rsidRPr="00160F05" w:rsidRDefault="004C17B6" w:rsidP="0029140B">
      <w:pPr>
        <w:spacing w:line="276" w:lineRule="auto"/>
        <w:jc w:val="center"/>
        <w:rPr>
          <w:rFonts w:ascii="Garamond" w:hAnsi="Garamond"/>
          <w:b/>
          <w:spacing w:val="26"/>
          <w:sz w:val="23"/>
          <w:szCs w:val="23"/>
        </w:rPr>
      </w:pPr>
      <w:r w:rsidRPr="00160F05">
        <w:rPr>
          <w:rFonts w:ascii="Garamond" w:hAnsi="Garamond"/>
          <w:b/>
          <w:spacing w:val="26"/>
          <w:sz w:val="23"/>
          <w:szCs w:val="23"/>
        </w:rPr>
        <w:t>Pénzügyi ellenjegyzés</w:t>
      </w:r>
    </w:p>
    <w:p w14:paraId="7E80E71A" w14:textId="77777777" w:rsidR="004C17B6" w:rsidRPr="00160F05" w:rsidRDefault="004C17B6" w:rsidP="00BD2DA7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4A99AFF2" w14:textId="4C261E9C" w:rsidR="004C17B6" w:rsidRPr="00160F05" w:rsidRDefault="004C17B6" w:rsidP="0029140B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160F05">
        <w:rPr>
          <w:rFonts w:ascii="Garamond" w:hAnsi="Garamond"/>
          <w:b/>
          <w:sz w:val="23"/>
          <w:szCs w:val="23"/>
          <w:u w:val="single"/>
        </w:rPr>
        <w:t>Pénzügyi ellenjegyzést igényel</w:t>
      </w:r>
      <w:r w:rsidR="00AE644C" w:rsidRPr="00160F05">
        <w:rPr>
          <w:rFonts w:ascii="Garamond" w:eastAsia="MS Mincho" w:hAnsi="Garamond"/>
          <w:b/>
          <w:sz w:val="23"/>
          <w:szCs w:val="23"/>
        </w:rPr>
        <w:t>. A pénzügyi ellenjegyzésre a szerződés erre vonatkozó részén kerül sor.</w:t>
      </w:r>
    </w:p>
    <w:p w14:paraId="5CB78180" w14:textId="77777777" w:rsidR="0029140B" w:rsidRPr="00160F05" w:rsidRDefault="0029140B" w:rsidP="0029140B">
      <w:pPr>
        <w:spacing w:line="276" w:lineRule="auto"/>
        <w:rPr>
          <w:rFonts w:ascii="Garamond" w:hAnsi="Garamond"/>
          <w:b/>
          <w:sz w:val="23"/>
          <w:szCs w:val="23"/>
        </w:rPr>
      </w:pPr>
    </w:p>
    <w:p w14:paraId="089D9DA0" w14:textId="77777777" w:rsidR="00B073A2" w:rsidRPr="00160F05" w:rsidRDefault="00B073A2" w:rsidP="00BD2DA7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4EC1B027" w14:textId="44F5B87D" w:rsidR="00B073A2" w:rsidRPr="00160F05" w:rsidRDefault="004C17B6" w:rsidP="0029140B">
      <w:pPr>
        <w:spacing w:line="276" w:lineRule="auto"/>
        <w:jc w:val="center"/>
        <w:rPr>
          <w:rFonts w:ascii="Garamond" w:hAnsi="Garamond"/>
          <w:b/>
          <w:spacing w:val="26"/>
          <w:sz w:val="23"/>
          <w:szCs w:val="23"/>
        </w:rPr>
      </w:pPr>
      <w:r w:rsidRPr="00160F05">
        <w:rPr>
          <w:rFonts w:ascii="Garamond" w:hAnsi="Garamond"/>
          <w:b/>
          <w:spacing w:val="26"/>
          <w:sz w:val="23"/>
          <w:szCs w:val="23"/>
        </w:rPr>
        <w:t>Jogi ellenjegyzés</w:t>
      </w:r>
    </w:p>
    <w:p w14:paraId="60ED451E" w14:textId="77777777" w:rsidR="004C17B6" w:rsidRPr="00160F05" w:rsidRDefault="004C17B6" w:rsidP="00BD2DA7">
      <w:pPr>
        <w:spacing w:line="276" w:lineRule="auto"/>
        <w:jc w:val="center"/>
        <w:rPr>
          <w:rFonts w:ascii="Garamond" w:hAnsi="Garamond"/>
          <w:b/>
          <w:sz w:val="23"/>
          <w:szCs w:val="23"/>
        </w:rPr>
      </w:pPr>
    </w:p>
    <w:p w14:paraId="09818816" w14:textId="45824604" w:rsidR="004C17B6" w:rsidRDefault="004C17B6" w:rsidP="00BD2DA7">
      <w:pPr>
        <w:spacing w:line="276" w:lineRule="auto"/>
        <w:jc w:val="both"/>
        <w:rPr>
          <w:rFonts w:ascii="Garamond" w:hAnsi="Garamond"/>
          <w:b/>
          <w:sz w:val="23"/>
          <w:szCs w:val="23"/>
        </w:rPr>
      </w:pPr>
      <w:r w:rsidRPr="00160F05">
        <w:rPr>
          <w:rFonts w:ascii="Garamond" w:hAnsi="Garamond"/>
          <w:b/>
          <w:sz w:val="23"/>
          <w:szCs w:val="23"/>
          <w:u w:val="single"/>
        </w:rPr>
        <w:t>Jogi ellenjegyzést nem igényel</w:t>
      </w:r>
      <w:r w:rsidR="00AE644C" w:rsidRPr="00160F05">
        <w:rPr>
          <w:rFonts w:ascii="Garamond" w:hAnsi="Garamond"/>
          <w:b/>
          <w:sz w:val="23"/>
          <w:szCs w:val="23"/>
        </w:rPr>
        <w:t>.</w:t>
      </w:r>
      <w:r w:rsidR="00AE644C" w:rsidRPr="00160F05">
        <w:rPr>
          <w:rFonts w:ascii="Garamond" w:hAnsi="Garamond"/>
          <w:b/>
          <w:sz w:val="23"/>
          <w:szCs w:val="23"/>
          <w:u w:val="single"/>
        </w:rPr>
        <w:t xml:space="preserve"> </w:t>
      </w:r>
      <w:r w:rsidR="00AE644C" w:rsidRPr="00160F05">
        <w:rPr>
          <w:rFonts w:ascii="Garamond" w:eastAsia="MS Mincho" w:hAnsi="Garamond"/>
          <w:b/>
          <w:sz w:val="23"/>
          <w:szCs w:val="23"/>
        </w:rPr>
        <w:t>A jogi ellenjegyzésre a szerződés erre vonatkozó részén kerül sor.</w:t>
      </w:r>
    </w:p>
    <w:p w14:paraId="494E74F4" w14:textId="77777777" w:rsidR="004C17B6" w:rsidRDefault="004C17B6" w:rsidP="00BD2DA7">
      <w:pPr>
        <w:spacing w:line="276" w:lineRule="auto"/>
        <w:jc w:val="both"/>
        <w:rPr>
          <w:rFonts w:ascii="Garamond" w:hAnsi="Garamond"/>
          <w:b/>
          <w:sz w:val="23"/>
          <w:szCs w:val="23"/>
        </w:rPr>
      </w:pPr>
    </w:p>
    <w:p w14:paraId="5AD1D669" w14:textId="09C9A30B" w:rsidR="004C17B6" w:rsidRPr="001F10EF" w:rsidRDefault="004C17B6" w:rsidP="00BD2DA7">
      <w:pPr>
        <w:pStyle w:val="Cmsor2"/>
        <w:keepNext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</w:pPr>
      <w:r w:rsidRPr="001F10EF"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  <w:t>Kancellár jóváhagyása</w:t>
      </w:r>
    </w:p>
    <w:p w14:paraId="5E18A372" w14:textId="72433CBB" w:rsidR="00B073A2" w:rsidRDefault="00B073A2" w:rsidP="00BD2DA7">
      <w:pPr>
        <w:spacing w:line="276" w:lineRule="auto"/>
        <w:jc w:val="both"/>
        <w:rPr>
          <w:rFonts w:ascii="Garamond" w:hAnsi="Garamond"/>
          <w:b/>
          <w:sz w:val="23"/>
          <w:szCs w:val="23"/>
        </w:rPr>
      </w:pPr>
    </w:p>
    <w:p w14:paraId="0264EA43" w14:textId="7131F45F" w:rsidR="004C17B6" w:rsidRDefault="00B073A2" w:rsidP="00BD2DA7">
      <w:pPr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</w:rPr>
        <w:t>D</w:t>
      </w:r>
      <w:r w:rsidR="004C17B6">
        <w:rPr>
          <w:rFonts w:ascii="Garamond" w:hAnsi="Garamond"/>
          <w:b/>
          <w:sz w:val="23"/>
          <w:szCs w:val="23"/>
        </w:rPr>
        <w:t>átum:</w:t>
      </w:r>
      <w:r w:rsidR="004C17B6">
        <w:rPr>
          <w:rFonts w:ascii="Garamond" w:hAnsi="Garamond"/>
        </w:rPr>
        <w:t xml:space="preserve"> </w:t>
      </w:r>
    </w:p>
    <w:p w14:paraId="75827120" w14:textId="07545FA9" w:rsidR="00AA2B1E" w:rsidRDefault="00AA2B1E" w:rsidP="004C17B6">
      <w:pPr>
        <w:jc w:val="center"/>
        <w:rPr>
          <w:rFonts w:ascii="Garamond" w:hAnsi="Garamond"/>
          <w:sz w:val="23"/>
          <w:szCs w:val="23"/>
        </w:rPr>
      </w:pPr>
    </w:p>
    <w:p w14:paraId="4AE68EF7" w14:textId="0A0778E5" w:rsidR="00227928" w:rsidRDefault="00227928" w:rsidP="004C17B6">
      <w:pPr>
        <w:jc w:val="center"/>
        <w:rPr>
          <w:rFonts w:ascii="Garamond" w:hAnsi="Garamond"/>
          <w:sz w:val="23"/>
          <w:szCs w:val="23"/>
        </w:rPr>
      </w:pPr>
    </w:p>
    <w:p w14:paraId="5BB59087" w14:textId="5F7672BE" w:rsidR="00227928" w:rsidRDefault="00227928" w:rsidP="004C17B6">
      <w:pPr>
        <w:jc w:val="center"/>
        <w:rPr>
          <w:rFonts w:ascii="Garamond" w:hAnsi="Garamond"/>
          <w:sz w:val="23"/>
          <w:szCs w:val="23"/>
        </w:rPr>
      </w:pPr>
    </w:p>
    <w:p w14:paraId="5E1CCBD9" w14:textId="11C52218" w:rsidR="00227928" w:rsidRDefault="00227928" w:rsidP="004C17B6">
      <w:pPr>
        <w:jc w:val="center"/>
        <w:rPr>
          <w:rFonts w:ascii="Garamond" w:hAnsi="Garamond"/>
          <w:sz w:val="23"/>
          <w:szCs w:val="23"/>
        </w:rPr>
      </w:pPr>
    </w:p>
    <w:p w14:paraId="758FABEB" w14:textId="77777777" w:rsidR="00227928" w:rsidRDefault="00227928" w:rsidP="00227928">
      <w:pPr>
        <w:rPr>
          <w:sz w:val="22"/>
          <w:szCs w:val="22"/>
        </w:rPr>
      </w:pPr>
    </w:p>
    <w:p w14:paraId="52B9B986" w14:textId="4BECDD34" w:rsidR="00227928" w:rsidRDefault="00160F05" w:rsidP="004C17B6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</w:p>
    <w:p w14:paraId="58EEFA04" w14:textId="4820A011" w:rsidR="00160F05" w:rsidRPr="000A38D3" w:rsidRDefault="00160F05" w:rsidP="004C17B6">
      <w:pPr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Egyetértek.</w:t>
      </w:r>
    </w:p>
    <w:sectPr w:rsidR="00160F05" w:rsidRPr="000A38D3" w:rsidSect="006E6AA2">
      <w:headerReference w:type="default" r:id="rId8"/>
      <w:footerReference w:type="default" r:id="rId9"/>
      <w:pgSz w:w="11906" w:h="16838"/>
      <w:pgMar w:top="2268" w:right="849" w:bottom="142" w:left="85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5D90" w14:textId="77777777" w:rsidR="00790DF0" w:rsidRDefault="00790DF0">
      <w:r>
        <w:separator/>
      </w:r>
    </w:p>
  </w:endnote>
  <w:endnote w:type="continuationSeparator" w:id="0">
    <w:p w14:paraId="6F4BBEC2" w14:textId="77777777" w:rsidR="00790DF0" w:rsidRDefault="007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81BF" w14:textId="77777777" w:rsidR="004178B5" w:rsidRDefault="004178B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0B7A30" wp14:editId="6C5B65A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492240" cy="548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  <w:gridCol w:w="1417"/>
                            <w:gridCol w:w="2552"/>
                            <w:gridCol w:w="4419"/>
                          </w:tblGrid>
                          <w:tr w:rsidR="004178B5" w14:paraId="30001050" w14:textId="77777777">
                            <w:tc>
                              <w:tcPr>
                                <w:tcW w:w="1560" w:type="dxa"/>
                              </w:tcPr>
                              <w:p w14:paraId="6A5DE0D3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2E86FFC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C0E67AF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1FAC4C83" w14:textId="77777777" w:rsidR="004178B5" w:rsidRDefault="004178B5">
                                <w:pPr>
                                  <w:jc w:val="right"/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4178B5" w14:paraId="16516351" w14:textId="77777777">
                            <w:tc>
                              <w:tcPr>
                                <w:tcW w:w="1560" w:type="dxa"/>
                              </w:tcPr>
                              <w:p w14:paraId="0D7E94EC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4C23DCA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16D3DD7D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58E4C572" w14:textId="77777777" w:rsidR="004178B5" w:rsidRPr="00DC39B2" w:rsidRDefault="004178B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DC39B2">
                                  <w:rPr>
                                    <w:sz w:val="22"/>
                                  </w:rPr>
                                  <w:t xml:space="preserve">                         H-7633 Pécs, Szántó K. J. u. 1/b</w:t>
                                </w:r>
                              </w:p>
                              <w:p w14:paraId="5B7799BA" w14:textId="77777777" w:rsidR="004178B5" w:rsidRDefault="00DC39B2" w:rsidP="00827CF0">
                                <w:pPr>
                                  <w:jc w:val="center"/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</w:t>
                                </w:r>
                                <w:r w:rsidR="004178B5" w:rsidRPr="00DC39B2">
                                  <w:rPr>
                                    <w:sz w:val="22"/>
                                  </w:rPr>
                                  <w:t>Telefon: (72) 501-500 • Fax: (72) 536-</w:t>
                                </w:r>
                                <w:r>
                                  <w:rPr>
                                    <w:sz w:val="22"/>
                                  </w:rPr>
                                  <w:t>345</w:t>
                                </w:r>
                              </w:p>
                            </w:tc>
                          </w:tr>
                          <w:tr w:rsidR="004178B5" w14:paraId="18079343" w14:textId="77777777">
                            <w:trPr>
                              <w:trHeight w:val="541"/>
                            </w:trPr>
                            <w:tc>
                              <w:tcPr>
                                <w:tcW w:w="1560" w:type="dxa"/>
                              </w:tcPr>
                              <w:p w14:paraId="4B5BDFBC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EA309D0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6FBC3438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222C495F" w14:textId="77777777" w:rsidR="004178B5" w:rsidRDefault="004178B5">
                                <w:pPr>
                                  <w:jc w:val="right"/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5A92B55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7A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pt;margin-top:-3.6pt;width:51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" o:allowincell="f" filled="f" stroked="f">
              <v:textbox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  <w:gridCol w:w="1417"/>
                      <w:gridCol w:w="2552"/>
                      <w:gridCol w:w="4419"/>
                    </w:tblGrid>
                    <w:tr w:rsidR="004178B5" w14:paraId="30001050" w14:textId="77777777">
                      <w:tc>
                        <w:tcPr>
                          <w:tcW w:w="1560" w:type="dxa"/>
                        </w:tcPr>
                        <w:p w14:paraId="6A5DE0D3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2E86FFC1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C0E67AF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1FAC4C83" w14:textId="77777777" w:rsidR="004178B5" w:rsidRDefault="004178B5">
                          <w:pPr>
                            <w:jc w:val="right"/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</w:tr>
                    <w:tr w:rsidR="004178B5" w14:paraId="16516351" w14:textId="77777777">
                      <w:tc>
                        <w:tcPr>
                          <w:tcW w:w="1560" w:type="dxa"/>
                        </w:tcPr>
                        <w:p w14:paraId="0D7E94EC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4C23DCA1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16D3DD7D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58E4C572" w14:textId="77777777" w:rsidR="004178B5" w:rsidRPr="00DC39B2" w:rsidRDefault="004178B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DC39B2">
                            <w:rPr>
                              <w:sz w:val="22"/>
                            </w:rPr>
                            <w:t xml:space="preserve">                         H-7633 Pécs, Szántó K. J. u. 1/b</w:t>
                          </w:r>
                        </w:p>
                        <w:p w14:paraId="5B7799BA" w14:textId="77777777" w:rsidR="004178B5" w:rsidRDefault="00DC39B2" w:rsidP="00827CF0">
                          <w:pPr>
                            <w:jc w:val="center"/>
                            <w:rPr>
                              <w:rFonts w:ascii="Albertus Medium" w:hAnsi="Albertus Medium"/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</w:t>
                          </w:r>
                          <w:r w:rsidR="004178B5" w:rsidRPr="00DC39B2">
                            <w:rPr>
                              <w:sz w:val="22"/>
                            </w:rPr>
                            <w:t>Telefon: (72) 501-500 • Fax: (72) 536-</w:t>
                          </w:r>
                          <w:r>
                            <w:rPr>
                              <w:sz w:val="22"/>
                            </w:rPr>
                            <w:t>345</w:t>
                          </w:r>
                        </w:p>
                      </w:tc>
                    </w:tr>
                    <w:tr w:rsidR="004178B5" w14:paraId="18079343" w14:textId="77777777">
                      <w:trPr>
                        <w:trHeight w:val="541"/>
                      </w:trPr>
                      <w:tc>
                        <w:tcPr>
                          <w:tcW w:w="1560" w:type="dxa"/>
                        </w:tcPr>
                        <w:p w14:paraId="4B5BDFBC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1EA309D0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6FBC3438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222C495F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</w:tr>
                  </w:tbl>
                  <w:p w14:paraId="75A92B55" w14:textId="77777777" w:rsidR="004178B5" w:rsidRDefault="004178B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0958300F" wp14:editId="17386853">
          <wp:simplePos x="0" y="0"/>
          <wp:positionH relativeFrom="column">
            <wp:posOffset>-717550</wp:posOffset>
          </wp:positionH>
          <wp:positionV relativeFrom="paragraph">
            <wp:posOffset>-3063240</wp:posOffset>
          </wp:positionV>
          <wp:extent cx="7646670" cy="3794125"/>
          <wp:effectExtent l="0" t="0" r="0" b="0"/>
          <wp:wrapNone/>
          <wp:docPr id="23" name="Picture 3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06E675" wp14:editId="25C3FA16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BE89" w14:textId="77777777" w:rsidR="004178B5" w:rsidRDefault="00417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6E675" id="Text Box 2" o:spid="_x0000_s1027" type="#_x0000_t202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" o:allowincell="f" filled="f" stroked="f">
              <v:textbox>
                <w:txbxContent>
                  <w:p w14:paraId="1EADBE89" w14:textId="77777777" w:rsidR="004178B5" w:rsidRDefault="004178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4616" w14:textId="77777777" w:rsidR="00790DF0" w:rsidRDefault="00790DF0">
      <w:r>
        <w:separator/>
      </w:r>
    </w:p>
  </w:footnote>
  <w:footnote w:type="continuationSeparator" w:id="0">
    <w:p w14:paraId="0D4F827C" w14:textId="77777777" w:rsidR="00790DF0" w:rsidRDefault="0079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627" w14:textId="77777777" w:rsidR="00427D23" w:rsidRDefault="00427D23" w:rsidP="00427D23">
    <w:pPr>
      <w:pStyle w:val="llb"/>
    </w:pPr>
  </w:p>
  <w:p w14:paraId="5941A9BE" w14:textId="77777777" w:rsidR="00427D23" w:rsidRPr="004B260B" w:rsidRDefault="00427D23" w:rsidP="00427D23">
    <w:pPr>
      <w:tabs>
        <w:tab w:val="center" w:pos="4536"/>
        <w:tab w:val="right" w:pos="9639"/>
      </w:tabs>
      <w:spacing w:line="276" w:lineRule="auto"/>
      <w:jc w:val="right"/>
      <w:rPr>
        <w:rFonts w:eastAsia="Calibri"/>
        <w:lang w:eastAsia="en-US"/>
      </w:rPr>
    </w:pPr>
    <w:r w:rsidRPr="004B260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565CF8" wp14:editId="2EA4B00E">
              <wp:simplePos x="0" y="0"/>
              <wp:positionH relativeFrom="column">
                <wp:posOffset>983615</wp:posOffset>
              </wp:positionH>
              <wp:positionV relativeFrom="paragraph">
                <wp:posOffset>189865</wp:posOffset>
              </wp:positionV>
              <wp:extent cx="5478780" cy="45719"/>
              <wp:effectExtent l="0" t="0" r="26670" b="31115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878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4B1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77.45pt;margin-top:14.95pt;width:431.4pt;height:3.6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" strokecolor="#004895"/>
          </w:pict>
        </mc:Fallback>
      </mc:AlternateContent>
    </w:r>
    <w:r w:rsidRPr="004B260B">
      <w:rPr>
        <w:rFonts w:eastAsia="Calibri"/>
        <w:lang w:eastAsia="en-US"/>
      </w:rPr>
      <w:t>PÉCSI TUDOMÁNYEGYETEM</w:t>
    </w:r>
  </w:p>
  <w:p w14:paraId="649C1B93" w14:textId="303CD8B5" w:rsidR="00DB48FF" w:rsidRDefault="00DB48FF" w:rsidP="00DB48FF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9A33103" wp14:editId="6B787E48">
          <wp:simplePos x="0" y="0"/>
          <wp:positionH relativeFrom="page">
            <wp:posOffset>394335</wp:posOffset>
          </wp:positionH>
          <wp:positionV relativeFrom="page">
            <wp:posOffset>408940</wp:posOffset>
          </wp:positionV>
          <wp:extent cx="973455" cy="970280"/>
          <wp:effectExtent l="0" t="0" r="0" b="1270"/>
          <wp:wrapNone/>
          <wp:docPr id="22" name="Kép 22" descr="ptecim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ptecim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color w:val="004895"/>
        <w:lang w:eastAsia="en-US"/>
      </w:rPr>
      <w:t xml:space="preserve"> </w:t>
    </w:r>
    <w:r w:rsidR="00D50511">
      <w:rPr>
        <w:rFonts w:eastAsia="Calibri"/>
        <w:color w:val="004895"/>
        <w:lang w:eastAsia="en-US"/>
      </w:rPr>
      <w:t xml:space="preserve">Kancellária </w:t>
    </w:r>
    <w:r>
      <w:rPr>
        <w:rFonts w:eastAsia="Calibri"/>
        <w:color w:val="004895"/>
        <w:lang w:eastAsia="en-US"/>
      </w:rPr>
      <w:t>Beszerzési Igazgatóság</w:t>
    </w:r>
  </w:p>
  <w:p w14:paraId="0726CC95" w14:textId="6CBC8429" w:rsidR="00427D23" w:rsidRPr="00BF308B" w:rsidRDefault="009E0310" w:rsidP="00AE644C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>
      <w:rPr>
        <w:rFonts w:eastAsia="Calibri"/>
        <w:color w:val="004895"/>
        <w:lang w:eastAsia="en-US"/>
      </w:rPr>
      <w:t>Közbeszerzési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25D5D"/>
    <w:multiLevelType w:val="hybridMultilevel"/>
    <w:tmpl w:val="F35E0B8C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94E"/>
    <w:multiLevelType w:val="hybridMultilevel"/>
    <w:tmpl w:val="819E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E37"/>
    <w:multiLevelType w:val="hybridMultilevel"/>
    <w:tmpl w:val="EB861CB8"/>
    <w:lvl w:ilvl="0" w:tplc="C47AFC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803"/>
    <w:multiLevelType w:val="hybridMultilevel"/>
    <w:tmpl w:val="354C01C8"/>
    <w:lvl w:ilvl="0" w:tplc="A09C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68AF"/>
    <w:multiLevelType w:val="hybridMultilevel"/>
    <w:tmpl w:val="D79AAD60"/>
    <w:lvl w:ilvl="0" w:tplc="8CFAD89E">
      <w:start w:val="1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FA7B7C"/>
    <w:multiLevelType w:val="hybridMultilevel"/>
    <w:tmpl w:val="53542B16"/>
    <w:lvl w:ilvl="0" w:tplc="2EC477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CB2"/>
    <w:multiLevelType w:val="hybridMultilevel"/>
    <w:tmpl w:val="0D049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EC5"/>
    <w:multiLevelType w:val="hybridMultilevel"/>
    <w:tmpl w:val="28A4824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43DEA"/>
    <w:multiLevelType w:val="hybridMultilevel"/>
    <w:tmpl w:val="FBC67AD0"/>
    <w:lvl w:ilvl="0" w:tplc="AF446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57AB"/>
    <w:multiLevelType w:val="hybridMultilevel"/>
    <w:tmpl w:val="F8B495A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2630D0D"/>
    <w:multiLevelType w:val="hybridMultilevel"/>
    <w:tmpl w:val="89A60CE4"/>
    <w:lvl w:ilvl="0" w:tplc="0936CC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967"/>
    <w:multiLevelType w:val="hybridMultilevel"/>
    <w:tmpl w:val="2AFC4D00"/>
    <w:lvl w:ilvl="0" w:tplc="D3504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5420B"/>
    <w:multiLevelType w:val="hybridMultilevel"/>
    <w:tmpl w:val="E6FC009E"/>
    <w:lvl w:ilvl="0" w:tplc="25F8FAD2">
      <w:start w:val="16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77B4E"/>
    <w:multiLevelType w:val="hybridMultilevel"/>
    <w:tmpl w:val="ABBE43E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D276D"/>
    <w:multiLevelType w:val="hybridMultilevel"/>
    <w:tmpl w:val="7A4662A6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537A"/>
    <w:multiLevelType w:val="hybridMultilevel"/>
    <w:tmpl w:val="495E307C"/>
    <w:lvl w:ilvl="0" w:tplc="DA78AA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1603D"/>
    <w:multiLevelType w:val="hybridMultilevel"/>
    <w:tmpl w:val="C4CEBE68"/>
    <w:lvl w:ilvl="0" w:tplc="67C8F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E5336CF"/>
    <w:multiLevelType w:val="hybridMultilevel"/>
    <w:tmpl w:val="C7BE7D76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50186"/>
    <w:multiLevelType w:val="hybridMultilevel"/>
    <w:tmpl w:val="2E1A1FB4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2B1D"/>
    <w:multiLevelType w:val="hybridMultilevel"/>
    <w:tmpl w:val="6444EBF0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50418">
    <w:abstractNumId w:val="27"/>
  </w:num>
  <w:num w:numId="2" w16cid:durableId="1968126945">
    <w:abstractNumId w:val="11"/>
  </w:num>
  <w:num w:numId="3" w16cid:durableId="1168399173">
    <w:abstractNumId w:val="16"/>
  </w:num>
  <w:num w:numId="4" w16cid:durableId="1053387176">
    <w:abstractNumId w:val="0"/>
  </w:num>
  <w:num w:numId="5" w16cid:durableId="666130566">
    <w:abstractNumId w:val="2"/>
  </w:num>
  <w:num w:numId="6" w16cid:durableId="1658610231">
    <w:abstractNumId w:val="31"/>
  </w:num>
  <w:num w:numId="7" w16cid:durableId="2029480786">
    <w:abstractNumId w:val="29"/>
  </w:num>
  <w:num w:numId="8" w16cid:durableId="1797718920">
    <w:abstractNumId w:val="26"/>
  </w:num>
  <w:num w:numId="9" w16cid:durableId="1662154281">
    <w:abstractNumId w:val="15"/>
  </w:num>
  <w:num w:numId="10" w16cid:durableId="1683389084">
    <w:abstractNumId w:val="19"/>
  </w:num>
  <w:num w:numId="11" w16cid:durableId="274556589">
    <w:abstractNumId w:val="3"/>
  </w:num>
  <w:num w:numId="12" w16cid:durableId="1871256335">
    <w:abstractNumId w:val="14"/>
  </w:num>
  <w:num w:numId="13" w16cid:durableId="306976167">
    <w:abstractNumId w:val="21"/>
  </w:num>
  <w:num w:numId="14" w16cid:durableId="1517305386">
    <w:abstractNumId w:val="18"/>
  </w:num>
  <w:num w:numId="15" w16cid:durableId="1965309366">
    <w:abstractNumId w:val="5"/>
  </w:num>
  <w:num w:numId="16" w16cid:durableId="1783257174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85720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2085725">
    <w:abstractNumId w:val="24"/>
  </w:num>
  <w:num w:numId="19" w16cid:durableId="695736121">
    <w:abstractNumId w:val="6"/>
  </w:num>
  <w:num w:numId="20" w16cid:durableId="2082562052">
    <w:abstractNumId w:val="4"/>
  </w:num>
  <w:num w:numId="21" w16cid:durableId="1744990502">
    <w:abstractNumId w:val="32"/>
  </w:num>
  <w:num w:numId="22" w16cid:durableId="1909920978">
    <w:abstractNumId w:val="10"/>
  </w:num>
  <w:num w:numId="23" w16cid:durableId="48844997">
    <w:abstractNumId w:val="28"/>
  </w:num>
  <w:num w:numId="24" w16cid:durableId="1260527104">
    <w:abstractNumId w:val="1"/>
  </w:num>
  <w:num w:numId="25" w16cid:durableId="873468718">
    <w:abstractNumId w:val="9"/>
  </w:num>
  <w:num w:numId="26" w16cid:durableId="517355786">
    <w:abstractNumId w:val="13"/>
  </w:num>
  <w:num w:numId="27" w16cid:durableId="423452238">
    <w:abstractNumId w:val="17"/>
  </w:num>
  <w:num w:numId="28" w16cid:durableId="380373584">
    <w:abstractNumId w:val="30"/>
  </w:num>
  <w:num w:numId="29" w16cid:durableId="323315379">
    <w:abstractNumId w:val="22"/>
  </w:num>
  <w:num w:numId="30" w16cid:durableId="939140265">
    <w:abstractNumId w:val="7"/>
  </w:num>
  <w:num w:numId="31" w16cid:durableId="1974403512">
    <w:abstractNumId w:val="20"/>
  </w:num>
  <w:num w:numId="32" w16cid:durableId="1220701916">
    <w:abstractNumId w:val="8"/>
  </w:num>
  <w:num w:numId="33" w16cid:durableId="1608854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56"/>
    <w:rsid w:val="00005DA9"/>
    <w:rsid w:val="00011909"/>
    <w:rsid w:val="000120EC"/>
    <w:rsid w:val="000150C0"/>
    <w:rsid w:val="000224B4"/>
    <w:rsid w:val="000241F2"/>
    <w:rsid w:val="00025ADE"/>
    <w:rsid w:val="00031CBE"/>
    <w:rsid w:val="00047AF3"/>
    <w:rsid w:val="00064D9F"/>
    <w:rsid w:val="00065664"/>
    <w:rsid w:val="00065CB0"/>
    <w:rsid w:val="00074293"/>
    <w:rsid w:val="0007444B"/>
    <w:rsid w:val="000879E5"/>
    <w:rsid w:val="000924BA"/>
    <w:rsid w:val="0009457E"/>
    <w:rsid w:val="00095D04"/>
    <w:rsid w:val="000A38D3"/>
    <w:rsid w:val="000A4A97"/>
    <w:rsid w:val="000A750F"/>
    <w:rsid w:val="000B57D0"/>
    <w:rsid w:val="000C09EF"/>
    <w:rsid w:val="000C1F11"/>
    <w:rsid w:val="000C4479"/>
    <w:rsid w:val="000D1054"/>
    <w:rsid w:val="000D3D36"/>
    <w:rsid w:val="000E30EE"/>
    <w:rsid w:val="000E3AFA"/>
    <w:rsid w:val="000E62CA"/>
    <w:rsid w:val="00107480"/>
    <w:rsid w:val="00120A8A"/>
    <w:rsid w:val="001231E3"/>
    <w:rsid w:val="0012603B"/>
    <w:rsid w:val="00131661"/>
    <w:rsid w:val="00133D45"/>
    <w:rsid w:val="001344F2"/>
    <w:rsid w:val="00142F96"/>
    <w:rsid w:val="00143A57"/>
    <w:rsid w:val="00143CEA"/>
    <w:rsid w:val="00145064"/>
    <w:rsid w:val="00145D2A"/>
    <w:rsid w:val="001500A8"/>
    <w:rsid w:val="00152150"/>
    <w:rsid w:val="001546EC"/>
    <w:rsid w:val="001559AB"/>
    <w:rsid w:val="00160F05"/>
    <w:rsid w:val="00162577"/>
    <w:rsid w:val="00165A6A"/>
    <w:rsid w:val="00167490"/>
    <w:rsid w:val="001724B0"/>
    <w:rsid w:val="00172FA3"/>
    <w:rsid w:val="00177B5D"/>
    <w:rsid w:val="00185B17"/>
    <w:rsid w:val="00190875"/>
    <w:rsid w:val="001A1333"/>
    <w:rsid w:val="001A4C91"/>
    <w:rsid w:val="001B10E0"/>
    <w:rsid w:val="001B70AE"/>
    <w:rsid w:val="001D4C5C"/>
    <w:rsid w:val="001E1E4C"/>
    <w:rsid w:val="001E4F76"/>
    <w:rsid w:val="001F10EF"/>
    <w:rsid w:val="001F13B1"/>
    <w:rsid w:val="001F2583"/>
    <w:rsid w:val="0020537E"/>
    <w:rsid w:val="00207639"/>
    <w:rsid w:val="00210EC2"/>
    <w:rsid w:val="002239F3"/>
    <w:rsid w:val="00226F97"/>
    <w:rsid w:val="00227928"/>
    <w:rsid w:val="00243E27"/>
    <w:rsid w:val="00245176"/>
    <w:rsid w:val="002561A5"/>
    <w:rsid w:val="00260210"/>
    <w:rsid w:val="00261494"/>
    <w:rsid w:val="0026450A"/>
    <w:rsid w:val="00275B16"/>
    <w:rsid w:val="00276394"/>
    <w:rsid w:val="002766CB"/>
    <w:rsid w:val="002776E6"/>
    <w:rsid w:val="00277BD7"/>
    <w:rsid w:val="00286C8E"/>
    <w:rsid w:val="00290D0C"/>
    <w:rsid w:val="0029140B"/>
    <w:rsid w:val="0029504D"/>
    <w:rsid w:val="0029637B"/>
    <w:rsid w:val="002964AF"/>
    <w:rsid w:val="00296D79"/>
    <w:rsid w:val="002A1511"/>
    <w:rsid w:val="002A17A4"/>
    <w:rsid w:val="002A4083"/>
    <w:rsid w:val="002C4410"/>
    <w:rsid w:val="002D4B97"/>
    <w:rsid w:val="002D75D5"/>
    <w:rsid w:val="002E2AC4"/>
    <w:rsid w:val="002F07AA"/>
    <w:rsid w:val="00325E33"/>
    <w:rsid w:val="00331550"/>
    <w:rsid w:val="00333289"/>
    <w:rsid w:val="00334733"/>
    <w:rsid w:val="0034049D"/>
    <w:rsid w:val="00341D27"/>
    <w:rsid w:val="00353B12"/>
    <w:rsid w:val="003565AC"/>
    <w:rsid w:val="00362DA9"/>
    <w:rsid w:val="00366652"/>
    <w:rsid w:val="00372C8F"/>
    <w:rsid w:val="00373A83"/>
    <w:rsid w:val="003829B7"/>
    <w:rsid w:val="00386406"/>
    <w:rsid w:val="0039067A"/>
    <w:rsid w:val="003912A2"/>
    <w:rsid w:val="003918C8"/>
    <w:rsid w:val="0039436D"/>
    <w:rsid w:val="00394C5B"/>
    <w:rsid w:val="00397249"/>
    <w:rsid w:val="003A00EC"/>
    <w:rsid w:val="003A0516"/>
    <w:rsid w:val="003A1975"/>
    <w:rsid w:val="003B1B9B"/>
    <w:rsid w:val="003B2813"/>
    <w:rsid w:val="003B3A71"/>
    <w:rsid w:val="003C47C6"/>
    <w:rsid w:val="003D0F25"/>
    <w:rsid w:val="003E1235"/>
    <w:rsid w:val="003E6FB7"/>
    <w:rsid w:val="003F49B7"/>
    <w:rsid w:val="003F5F07"/>
    <w:rsid w:val="003F612E"/>
    <w:rsid w:val="003F670A"/>
    <w:rsid w:val="00405BDE"/>
    <w:rsid w:val="00410F8F"/>
    <w:rsid w:val="004173D1"/>
    <w:rsid w:val="004178B5"/>
    <w:rsid w:val="0042273C"/>
    <w:rsid w:val="00422BE3"/>
    <w:rsid w:val="00425580"/>
    <w:rsid w:val="00427D23"/>
    <w:rsid w:val="004336E0"/>
    <w:rsid w:val="00443A2C"/>
    <w:rsid w:val="004529DF"/>
    <w:rsid w:val="00453312"/>
    <w:rsid w:val="004541D3"/>
    <w:rsid w:val="00466C63"/>
    <w:rsid w:val="00476A84"/>
    <w:rsid w:val="00477096"/>
    <w:rsid w:val="00493079"/>
    <w:rsid w:val="00494983"/>
    <w:rsid w:val="0049529F"/>
    <w:rsid w:val="0049552F"/>
    <w:rsid w:val="004A2F37"/>
    <w:rsid w:val="004B05A4"/>
    <w:rsid w:val="004B13E9"/>
    <w:rsid w:val="004C17B6"/>
    <w:rsid w:val="004C27CB"/>
    <w:rsid w:val="004C2B7E"/>
    <w:rsid w:val="004E6ACF"/>
    <w:rsid w:val="004F35F2"/>
    <w:rsid w:val="00500E3E"/>
    <w:rsid w:val="00503D2A"/>
    <w:rsid w:val="00517450"/>
    <w:rsid w:val="00530076"/>
    <w:rsid w:val="00532D4E"/>
    <w:rsid w:val="00537A04"/>
    <w:rsid w:val="00550890"/>
    <w:rsid w:val="00552986"/>
    <w:rsid w:val="00552BB9"/>
    <w:rsid w:val="005537D6"/>
    <w:rsid w:val="00553BB3"/>
    <w:rsid w:val="0055715E"/>
    <w:rsid w:val="00561598"/>
    <w:rsid w:val="0056364C"/>
    <w:rsid w:val="00571C92"/>
    <w:rsid w:val="005926D4"/>
    <w:rsid w:val="005947FA"/>
    <w:rsid w:val="005A38DB"/>
    <w:rsid w:val="005A410B"/>
    <w:rsid w:val="005B17ED"/>
    <w:rsid w:val="005B1F1E"/>
    <w:rsid w:val="005B48D0"/>
    <w:rsid w:val="005B61FB"/>
    <w:rsid w:val="005C019F"/>
    <w:rsid w:val="005C7F3E"/>
    <w:rsid w:val="005D40B2"/>
    <w:rsid w:val="005D7266"/>
    <w:rsid w:val="005E1D48"/>
    <w:rsid w:val="005F0F3F"/>
    <w:rsid w:val="005F6A07"/>
    <w:rsid w:val="00606A56"/>
    <w:rsid w:val="00616237"/>
    <w:rsid w:val="006175B2"/>
    <w:rsid w:val="0062190F"/>
    <w:rsid w:val="006226C3"/>
    <w:rsid w:val="006330AD"/>
    <w:rsid w:val="00634B1C"/>
    <w:rsid w:val="00637BEF"/>
    <w:rsid w:val="00645A77"/>
    <w:rsid w:val="00672BB1"/>
    <w:rsid w:val="006755CA"/>
    <w:rsid w:val="00681DF6"/>
    <w:rsid w:val="00696A10"/>
    <w:rsid w:val="006A754E"/>
    <w:rsid w:val="006B0ECD"/>
    <w:rsid w:val="006B3F76"/>
    <w:rsid w:val="006B66DB"/>
    <w:rsid w:val="006C4E05"/>
    <w:rsid w:val="006E6AA2"/>
    <w:rsid w:val="006F46D7"/>
    <w:rsid w:val="0070037B"/>
    <w:rsid w:val="00700D5B"/>
    <w:rsid w:val="0070651B"/>
    <w:rsid w:val="00710219"/>
    <w:rsid w:val="0071170B"/>
    <w:rsid w:val="0071337A"/>
    <w:rsid w:val="00715066"/>
    <w:rsid w:val="00715B5C"/>
    <w:rsid w:val="007219E1"/>
    <w:rsid w:val="007222A9"/>
    <w:rsid w:val="00725395"/>
    <w:rsid w:val="007274D7"/>
    <w:rsid w:val="00732854"/>
    <w:rsid w:val="00744C6B"/>
    <w:rsid w:val="00751994"/>
    <w:rsid w:val="00752E45"/>
    <w:rsid w:val="00756BAD"/>
    <w:rsid w:val="0076081A"/>
    <w:rsid w:val="00765421"/>
    <w:rsid w:val="00765F1D"/>
    <w:rsid w:val="0077176D"/>
    <w:rsid w:val="00775FFA"/>
    <w:rsid w:val="0078151B"/>
    <w:rsid w:val="007833B5"/>
    <w:rsid w:val="0078562D"/>
    <w:rsid w:val="00790DF0"/>
    <w:rsid w:val="007933EA"/>
    <w:rsid w:val="007942A8"/>
    <w:rsid w:val="00796B95"/>
    <w:rsid w:val="007A67A6"/>
    <w:rsid w:val="007C135E"/>
    <w:rsid w:val="007C6BAC"/>
    <w:rsid w:val="007D193A"/>
    <w:rsid w:val="007D22CB"/>
    <w:rsid w:val="007D45C2"/>
    <w:rsid w:val="007D4640"/>
    <w:rsid w:val="007D720D"/>
    <w:rsid w:val="007E217C"/>
    <w:rsid w:val="007E74D3"/>
    <w:rsid w:val="007F0635"/>
    <w:rsid w:val="007F28BE"/>
    <w:rsid w:val="007F4B57"/>
    <w:rsid w:val="007F5CC3"/>
    <w:rsid w:val="008138F3"/>
    <w:rsid w:val="008158EC"/>
    <w:rsid w:val="00824599"/>
    <w:rsid w:val="008273D3"/>
    <w:rsid w:val="00827CF0"/>
    <w:rsid w:val="00836080"/>
    <w:rsid w:val="00841A7B"/>
    <w:rsid w:val="008439E6"/>
    <w:rsid w:val="00843E22"/>
    <w:rsid w:val="00852D25"/>
    <w:rsid w:val="008530C1"/>
    <w:rsid w:val="00862BFE"/>
    <w:rsid w:val="00874038"/>
    <w:rsid w:val="00874C60"/>
    <w:rsid w:val="00876221"/>
    <w:rsid w:val="00877639"/>
    <w:rsid w:val="00877B04"/>
    <w:rsid w:val="00886C72"/>
    <w:rsid w:val="00893E8F"/>
    <w:rsid w:val="0089433F"/>
    <w:rsid w:val="008A183A"/>
    <w:rsid w:val="008A24C5"/>
    <w:rsid w:val="008A3DC8"/>
    <w:rsid w:val="008B67A4"/>
    <w:rsid w:val="008C1CF5"/>
    <w:rsid w:val="008C2EE5"/>
    <w:rsid w:val="008C3029"/>
    <w:rsid w:val="008D07B7"/>
    <w:rsid w:val="008D3C87"/>
    <w:rsid w:val="008D4118"/>
    <w:rsid w:val="008D4EDC"/>
    <w:rsid w:val="008E2CE8"/>
    <w:rsid w:val="008F7DD7"/>
    <w:rsid w:val="009041C0"/>
    <w:rsid w:val="009062FA"/>
    <w:rsid w:val="0090744A"/>
    <w:rsid w:val="00910904"/>
    <w:rsid w:val="00910FF7"/>
    <w:rsid w:val="009270F7"/>
    <w:rsid w:val="00932287"/>
    <w:rsid w:val="00933FEB"/>
    <w:rsid w:val="00935210"/>
    <w:rsid w:val="00937920"/>
    <w:rsid w:val="00943ADA"/>
    <w:rsid w:val="0094613F"/>
    <w:rsid w:val="00955CE8"/>
    <w:rsid w:val="00956366"/>
    <w:rsid w:val="00957B7A"/>
    <w:rsid w:val="00957DD6"/>
    <w:rsid w:val="0096164A"/>
    <w:rsid w:val="00965705"/>
    <w:rsid w:val="00970639"/>
    <w:rsid w:val="009A024A"/>
    <w:rsid w:val="009A3B4F"/>
    <w:rsid w:val="009B30F0"/>
    <w:rsid w:val="009B4324"/>
    <w:rsid w:val="009C06B0"/>
    <w:rsid w:val="009D3D5A"/>
    <w:rsid w:val="009D47E0"/>
    <w:rsid w:val="009E01CA"/>
    <w:rsid w:val="009E0310"/>
    <w:rsid w:val="009E6201"/>
    <w:rsid w:val="009E7960"/>
    <w:rsid w:val="009F26AA"/>
    <w:rsid w:val="009F3754"/>
    <w:rsid w:val="009F5A99"/>
    <w:rsid w:val="009F5C79"/>
    <w:rsid w:val="009F5DF3"/>
    <w:rsid w:val="00A0033A"/>
    <w:rsid w:val="00A03229"/>
    <w:rsid w:val="00A13D4C"/>
    <w:rsid w:val="00A238D0"/>
    <w:rsid w:val="00A23978"/>
    <w:rsid w:val="00A243B2"/>
    <w:rsid w:val="00A25F50"/>
    <w:rsid w:val="00A27EFA"/>
    <w:rsid w:val="00A413F1"/>
    <w:rsid w:val="00A42C17"/>
    <w:rsid w:val="00A47688"/>
    <w:rsid w:val="00A527A6"/>
    <w:rsid w:val="00A54921"/>
    <w:rsid w:val="00A621BE"/>
    <w:rsid w:val="00A7395F"/>
    <w:rsid w:val="00A74B7B"/>
    <w:rsid w:val="00A778FB"/>
    <w:rsid w:val="00A802A7"/>
    <w:rsid w:val="00A81F12"/>
    <w:rsid w:val="00A82A61"/>
    <w:rsid w:val="00A8577E"/>
    <w:rsid w:val="00A91F30"/>
    <w:rsid w:val="00A93254"/>
    <w:rsid w:val="00A93395"/>
    <w:rsid w:val="00A962A1"/>
    <w:rsid w:val="00A97696"/>
    <w:rsid w:val="00AA026A"/>
    <w:rsid w:val="00AA2B1E"/>
    <w:rsid w:val="00AA7887"/>
    <w:rsid w:val="00AB28A9"/>
    <w:rsid w:val="00AB33B3"/>
    <w:rsid w:val="00AC798A"/>
    <w:rsid w:val="00AD0B95"/>
    <w:rsid w:val="00AD1A9B"/>
    <w:rsid w:val="00AD2D59"/>
    <w:rsid w:val="00AE57DB"/>
    <w:rsid w:val="00AE644C"/>
    <w:rsid w:val="00AF341E"/>
    <w:rsid w:val="00AF368C"/>
    <w:rsid w:val="00B02C6E"/>
    <w:rsid w:val="00B056FF"/>
    <w:rsid w:val="00B05F5C"/>
    <w:rsid w:val="00B073A2"/>
    <w:rsid w:val="00B32E92"/>
    <w:rsid w:val="00B40004"/>
    <w:rsid w:val="00B447C0"/>
    <w:rsid w:val="00B472AA"/>
    <w:rsid w:val="00B47AB2"/>
    <w:rsid w:val="00B525FD"/>
    <w:rsid w:val="00B53AEF"/>
    <w:rsid w:val="00B54A37"/>
    <w:rsid w:val="00B55051"/>
    <w:rsid w:val="00B5725F"/>
    <w:rsid w:val="00B60B7C"/>
    <w:rsid w:val="00B801A9"/>
    <w:rsid w:val="00B91004"/>
    <w:rsid w:val="00B94160"/>
    <w:rsid w:val="00BA0201"/>
    <w:rsid w:val="00BA16CF"/>
    <w:rsid w:val="00BA3E94"/>
    <w:rsid w:val="00BB0AC5"/>
    <w:rsid w:val="00BB327C"/>
    <w:rsid w:val="00BB5ED8"/>
    <w:rsid w:val="00BB6CFA"/>
    <w:rsid w:val="00BB7697"/>
    <w:rsid w:val="00BC6471"/>
    <w:rsid w:val="00BC66EE"/>
    <w:rsid w:val="00BD2DA7"/>
    <w:rsid w:val="00BD50BF"/>
    <w:rsid w:val="00BD682D"/>
    <w:rsid w:val="00BE1096"/>
    <w:rsid w:val="00BE6701"/>
    <w:rsid w:val="00BE70CA"/>
    <w:rsid w:val="00BF308B"/>
    <w:rsid w:val="00BF7F24"/>
    <w:rsid w:val="00C01BEE"/>
    <w:rsid w:val="00C025EB"/>
    <w:rsid w:val="00C05CD5"/>
    <w:rsid w:val="00C20777"/>
    <w:rsid w:val="00C23F87"/>
    <w:rsid w:val="00C26D62"/>
    <w:rsid w:val="00C330DD"/>
    <w:rsid w:val="00C3509B"/>
    <w:rsid w:val="00C55A9E"/>
    <w:rsid w:val="00C713B9"/>
    <w:rsid w:val="00C76A99"/>
    <w:rsid w:val="00C833A5"/>
    <w:rsid w:val="00C923C4"/>
    <w:rsid w:val="00CA2B6F"/>
    <w:rsid w:val="00CA6F05"/>
    <w:rsid w:val="00CA7C5A"/>
    <w:rsid w:val="00CC0DC2"/>
    <w:rsid w:val="00CC4C2D"/>
    <w:rsid w:val="00CE2E17"/>
    <w:rsid w:val="00CE3F4B"/>
    <w:rsid w:val="00CE4162"/>
    <w:rsid w:val="00D12E9A"/>
    <w:rsid w:val="00D14930"/>
    <w:rsid w:val="00D15255"/>
    <w:rsid w:val="00D16F25"/>
    <w:rsid w:val="00D34461"/>
    <w:rsid w:val="00D503AD"/>
    <w:rsid w:val="00D50511"/>
    <w:rsid w:val="00D555ED"/>
    <w:rsid w:val="00D6263E"/>
    <w:rsid w:val="00D67DA2"/>
    <w:rsid w:val="00D70561"/>
    <w:rsid w:val="00D84A13"/>
    <w:rsid w:val="00D91FB5"/>
    <w:rsid w:val="00DA467E"/>
    <w:rsid w:val="00DB1098"/>
    <w:rsid w:val="00DB37E3"/>
    <w:rsid w:val="00DB48FF"/>
    <w:rsid w:val="00DC230F"/>
    <w:rsid w:val="00DC39B2"/>
    <w:rsid w:val="00DD072A"/>
    <w:rsid w:val="00DD28A0"/>
    <w:rsid w:val="00DD28F0"/>
    <w:rsid w:val="00DE2D67"/>
    <w:rsid w:val="00DE7FDC"/>
    <w:rsid w:val="00E03249"/>
    <w:rsid w:val="00E04916"/>
    <w:rsid w:val="00E057E0"/>
    <w:rsid w:val="00E20831"/>
    <w:rsid w:val="00E27825"/>
    <w:rsid w:val="00E31943"/>
    <w:rsid w:val="00E352A7"/>
    <w:rsid w:val="00E4004B"/>
    <w:rsid w:val="00E420BC"/>
    <w:rsid w:val="00E447F5"/>
    <w:rsid w:val="00E50051"/>
    <w:rsid w:val="00E606C0"/>
    <w:rsid w:val="00E6477A"/>
    <w:rsid w:val="00E66AC2"/>
    <w:rsid w:val="00E72C69"/>
    <w:rsid w:val="00E732B5"/>
    <w:rsid w:val="00E74992"/>
    <w:rsid w:val="00E76845"/>
    <w:rsid w:val="00E823C9"/>
    <w:rsid w:val="00E8487B"/>
    <w:rsid w:val="00E9274C"/>
    <w:rsid w:val="00E97174"/>
    <w:rsid w:val="00EA17EC"/>
    <w:rsid w:val="00EA471D"/>
    <w:rsid w:val="00EB1B8C"/>
    <w:rsid w:val="00EC57F7"/>
    <w:rsid w:val="00ED1F08"/>
    <w:rsid w:val="00ED3F0B"/>
    <w:rsid w:val="00EF3A56"/>
    <w:rsid w:val="00F03063"/>
    <w:rsid w:val="00F03E97"/>
    <w:rsid w:val="00F21080"/>
    <w:rsid w:val="00F26C52"/>
    <w:rsid w:val="00F420EF"/>
    <w:rsid w:val="00F44CC6"/>
    <w:rsid w:val="00F657D1"/>
    <w:rsid w:val="00F74725"/>
    <w:rsid w:val="00F754BF"/>
    <w:rsid w:val="00F774FC"/>
    <w:rsid w:val="00F82038"/>
    <w:rsid w:val="00F8617B"/>
    <w:rsid w:val="00F87036"/>
    <w:rsid w:val="00F917A1"/>
    <w:rsid w:val="00FA0C06"/>
    <w:rsid w:val="00FB09CB"/>
    <w:rsid w:val="00FB3817"/>
    <w:rsid w:val="00FB4A85"/>
    <w:rsid w:val="00FC512D"/>
    <w:rsid w:val="00FD096A"/>
    <w:rsid w:val="00FD1528"/>
    <w:rsid w:val="00FD222C"/>
    <w:rsid w:val="00FD4031"/>
    <w:rsid w:val="00FE3FB9"/>
    <w:rsid w:val="00FE6969"/>
    <w:rsid w:val="00FF139C"/>
    <w:rsid w:val="00FF3D44"/>
    <w:rsid w:val="00FF5C7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0E5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2E9A"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aliases w:val="garamond"/>
    <w:basedOn w:val="Norml"/>
    <w:next w:val="Norml"/>
    <w:link w:val="Cmsor2Char"/>
    <w:uiPriority w:val="9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aliases w:val="Cím Char1,Cím Char Char"/>
    <w:basedOn w:val="Norml"/>
    <w:link w:val="CmChar"/>
    <w:qFormat/>
    <w:pPr>
      <w:jc w:val="center"/>
    </w:pPr>
    <w:rPr>
      <w:b/>
      <w:i/>
      <w:sz w:val="28"/>
      <w:lang w:val="x-none" w:eastAsia="x-none"/>
    </w:rPr>
  </w:style>
  <w:style w:type="character" w:styleId="Lbjegyzet-hivatkozs">
    <w:name w:val="footnote reference"/>
    <w:rPr>
      <w:vertAlign w:val="superscript"/>
    </w:rPr>
  </w:style>
  <w:style w:type="paragraph" w:styleId="Lbjegyzetszveg">
    <w:name w:val="footnote text"/>
    <w:basedOn w:val="Norml"/>
    <w:link w:val="LbjegyzetszvegChar"/>
    <w:rPr>
      <w:sz w:val="20"/>
      <w:szCs w:val="20"/>
    </w:rPr>
  </w:style>
  <w:style w:type="paragraph" w:customStyle="1" w:styleId="Default">
    <w:name w:val="Default"/>
    <w:rsid w:val="0091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  <w:rPr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link w:val="Szvegtrzsbehzssal"/>
    <w:locked/>
    <w:rsid w:val="00910FF7"/>
    <w:rPr>
      <w:sz w:val="24"/>
      <w:szCs w:val="24"/>
    </w:rPr>
  </w:style>
  <w:style w:type="character" w:customStyle="1" w:styleId="CmChar">
    <w:name w:val="Cím Char"/>
    <w:aliases w:val="Cím Char1 Char,Cím Char Char Char"/>
    <w:link w:val="Cm"/>
    <w:rsid w:val="00A42C17"/>
    <w:rPr>
      <w:b/>
      <w:i/>
      <w:sz w:val="28"/>
      <w:szCs w:val="24"/>
    </w:rPr>
  </w:style>
  <w:style w:type="character" w:styleId="Hiperhivatkozs">
    <w:name w:val="Hyperlink"/>
    <w:rsid w:val="007833B5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827CF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827CF0"/>
    <w:rPr>
      <w:sz w:val="16"/>
      <w:szCs w:val="16"/>
    </w:rPr>
  </w:style>
  <w:style w:type="character" w:styleId="Jegyzethivatkozs">
    <w:name w:val="annotation reference"/>
    <w:rsid w:val="00796B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96B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96B95"/>
  </w:style>
  <w:style w:type="paragraph" w:styleId="Megjegyzstrgya">
    <w:name w:val="annotation subject"/>
    <w:basedOn w:val="Jegyzetszveg"/>
    <w:next w:val="Jegyzetszveg"/>
    <w:link w:val="MegjegyzstrgyaChar"/>
    <w:rsid w:val="00796B95"/>
    <w:rPr>
      <w:b/>
      <w:bCs/>
    </w:rPr>
  </w:style>
  <w:style w:type="character" w:customStyle="1" w:styleId="MegjegyzstrgyaChar">
    <w:name w:val="Megjegyzés tárgya Char"/>
    <w:link w:val="Megjegyzstrgya"/>
    <w:rsid w:val="00796B95"/>
    <w:rPr>
      <w:b/>
      <w:bCs/>
    </w:rPr>
  </w:style>
  <w:style w:type="paragraph" w:styleId="Listaszerbekezds">
    <w:name w:val="List Paragraph"/>
    <w:aliases w:val="Welt L,lista_2,Bullet_1,Színes lista – 1. jelölőszín1,List Paragraph à moi,Számozott lista 1,Eszeri felsorolás,FooterText,numbered,Paragraphe de liste1,Bulletr List Paragraph,列出段落,列出段落1,Listeafsnit1,リスト段落1,bekezdés1,List Paragraph"/>
    <w:basedOn w:val="Norml"/>
    <w:link w:val="ListaszerbekezdsChar"/>
    <w:uiPriority w:val="34"/>
    <w:qFormat/>
    <w:rsid w:val="007D193A"/>
    <w:pPr>
      <w:ind w:left="720"/>
      <w:contextualSpacing/>
    </w:pPr>
    <w:rPr>
      <w:rFonts w:eastAsia="MS Mincho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207639"/>
  </w:style>
  <w:style w:type="character" w:customStyle="1" w:styleId="WW8Num2z1">
    <w:name w:val="WW8Num2z1"/>
    <w:rsid w:val="008A183A"/>
    <w:rPr>
      <w:rFonts w:ascii="Courier New" w:hAnsi="Courier New" w:cs="Courier New" w:hint="default"/>
    </w:rPr>
  </w:style>
  <w:style w:type="paragraph" w:customStyle="1" w:styleId="scfbrieftext">
    <w:name w:val="scfbrieftext"/>
    <w:basedOn w:val="Norml"/>
    <w:link w:val="scfbrieftextZchn"/>
    <w:rsid w:val="00E6477A"/>
    <w:rPr>
      <w:rFonts w:ascii="Arial" w:hAnsi="Arial"/>
      <w:sz w:val="20"/>
      <w:szCs w:val="20"/>
      <w:lang w:val="de-DE" w:eastAsia="de-DE"/>
    </w:rPr>
  </w:style>
  <w:style w:type="character" w:customStyle="1" w:styleId="scfbrieftextZchn">
    <w:name w:val="scfbrieftext Zchn"/>
    <w:basedOn w:val="Bekezdsalapbettpusa"/>
    <w:link w:val="scfbrieftext"/>
    <w:rsid w:val="00E6477A"/>
    <w:rPr>
      <w:rFonts w:ascii="Arial" w:hAnsi="Arial"/>
      <w:lang w:val="de-DE" w:eastAsia="de-DE"/>
    </w:rPr>
  </w:style>
  <w:style w:type="character" w:customStyle="1" w:styleId="ListaszerbekezdsChar">
    <w:name w:val="Listaszerű bekezdés Char"/>
    <w:aliases w:val="Welt L Char,lista_2 Char,Bullet_1 Char,Színes lista – 1. jelölőszín1 Char,List Paragraph à moi Char,Számozott lista 1 Char,Eszeri felsorolás Char,FooterText Char,numbered Char,Paragraphe de liste1 Char,列出段落 Char,列出段落1 Char"/>
    <w:link w:val="Listaszerbekezds"/>
    <w:uiPriority w:val="34"/>
    <w:locked/>
    <w:rsid w:val="00E6477A"/>
    <w:rPr>
      <w:rFonts w:eastAsia="MS Mincho"/>
      <w:sz w:val="24"/>
      <w:szCs w:val="24"/>
    </w:rPr>
  </w:style>
  <w:style w:type="paragraph" w:customStyle="1" w:styleId="Client">
    <w:name w:val="Client"/>
    <w:basedOn w:val="Norml"/>
    <w:link w:val="ClientChar"/>
    <w:rsid w:val="009041C0"/>
    <w:pPr>
      <w:spacing w:line="216" w:lineRule="auto"/>
    </w:pPr>
    <w:rPr>
      <w:rFonts w:ascii="Arial" w:hAnsi="Arial"/>
      <w:sz w:val="30"/>
      <w:szCs w:val="20"/>
      <w:lang w:val="en-GB" w:eastAsia="x-none"/>
    </w:rPr>
  </w:style>
  <w:style w:type="character" w:customStyle="1" w:styleId="ClientChar">
    <w:name w:val="Client Char"/>
    <w:link w:val="Client"/>
    <w:rsid w:val="009041C0"/>
    <w:rPr>
      <w:rFonts w:ascii="Arial" w:hAnsi="Arial"/>
      <w:sz w:val="30"/>
      <w:lang w:val="en-GB" w:eastAsia="x-none"/>
    </w:rPr>
  </w:style>
  <w:style w:type="character" w:customStyle="1" w:styleId="LbjegyzetszvegChar">
    <w:name w:val="Lábjegyzetszöveg Char"/>
    <w:basedOn w:val="Bekezdsalapbettpusa"/>
    <w:link w:val="Lbjegyzetszveg"/>
    <w:rsid w:val="004C17B6"/>
    <w:rPr>
      <w:lang w:eastAsia="hu-HU"/>
    </w:rPr>
  </w:style>
  <w:style w:type="character" w:customStyle="1" w:styleId="Cmsor2Char">
    <w:name w:val="Címsor 2 Char"/>
    <w:aliases w:val="garamond Char"/>
    <w:basedOn w:val="Bekezdsalapbettpusa"/>
    <w:link w:val="Cmsor2"/>
    <w:uiPriority w:val="9"/>
    <w:rsid w:val="001F10EF"/>
    <w:rPr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322C-64ED-4BA2-BBBD-30090D2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Hölgyem / Uram</vt:lpstr>
      <vt:lpstr>Tisztelt Hölgyem / Uram</vt:lpstr>
    </vt:vector>
  </TitlesOfParts>
  <Company>RTK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dc:description/>
  <cp:lastModifiedBy>Némethné Ludvig Zsuzsanna</cp:lastModifiedBy>
  <cp:revision>2</cp:revision>
  <cp:lastPrinted>2021-10-20T11:31:00Z</cp:lastPrinted>
  <dcterms:created xsi:type="dcterms:W3CDTF">2023-07-31T09:42:00Z</dcterms:created>
  <dcterms:modified xsi:type="dcterms:W3CDTF">2023-07-31T09:42:00Z</dcterms:modified>
</cp:coreProperties>
</file>