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145FBE" w:rsidRPr="00145FBE">
        <w:rPr>
          <w:rFonts w:ascii="Garamond" w:hAnsi="Garamond" w:cs="Times New Roman"/>
          <w:b/>
          <w:sz w:val="40"/>
          <w:szCs w:val="40"/>
        </w:rPr>
        <w:t>Takarítási feladatok ellátása a Pécsi Tudományegyetem telephelyein</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145FBE">
      <w:pPr>
        <w:tabs>
          <w:tab w:val="num" w:pos="0"/>
        </w:tabs>
        <w:jc w:val="center"/>
        <w:rPr>
          <w:rFonts w:ascii="Garamond" w:hAnsi="Garamond"/>
          <w:b/>
          <w:sz w:val="28"/>
          <w:szCs w:val="28"/>
        </w:rPr>
      </w:pPr>
      <w:r w:rsidRPr="00805BD2">
        <w:rPr>
          <w:rFonts w:ascii="Garamond" w:hAnsi="Garamond"/>
        </w:rPr>
        <w:t>Ajánlatkérő által az eljáráshoz rendelt hivatkozási szám: PTE-</w:t>
      </w:r>
      <w:r w:rsidR="00F22941">
        <w:rPr>
          <w:rFonts w:ascii="Garamond" w:hAnsi="Garamond"/>
        </w:rPr>
        <w:t>073</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38705C">
              <w:rPr>
                <w:noProof/>
                <w:webHidden/>
              </w:rPr>
              <w:t>4</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Pr>
                <w:noProof/>
                <w:webHidden/>
              </w:rPr>
              <w:t>7</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Pr>
                <w:noProof/>
                <w:webHidden/>
              </w:rPr>
              <w:t>7</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Pr>
                <w:noProof/>
                <w:webHidden/>
              </w:rPr>
              <w:t>7</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Pr>
                <w:noProof/>
                <w:webHidden/>
              </w:rPr>
              <w:t>8</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Pr>
                <w:noProof/>
                <w:webHidden/>
              </w:rPr>
              <w:t>9</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Pr>
                <w:noProof/>
                <w:webHidden/>
              </w:rPr>
              <w:t>11</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Pr>
                <w:noProof/>
                <w:webHidden/>
              </w:rPr>
              <w:t>12</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Pr>
                <w:noProof/>
                <w:webHidden/>
              </w:rPr>
              <w:t>13</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Pr>
                <w:noProof/>
                <w:webHidden/>
              </w:rPr>
              <w:t>13</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Pr>
                <w:noProof/>
                <w:webHidden/>
              </w:rPr>
              <w:t>16</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Pr>
                <w:noProof/>
                <w:webHidden/>
              </w:rPr>
              <w:t>16</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Pr>
                <w:noProof/>
                <w:webHidden/>
              </w:rPr>
              <w:t>17</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Pr>
                <w:noProof/>
                <w:webHidden/>
              </w:rPr>
              <w:t>18</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Pr>
                <w:noProof/>
                <w:webHidden/>
              </w:rPr>
              <w:t>25</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Pr>
                <w:noProof/>
                <w:webHidden/>
              </w:rPr>
              <w:t>27</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Pr>
                <w:noProof/>
                <w:webHidden/>
              </w:rPr>
              <w:t>27</w:t>
            </w:r>
            <w:r w:rsidR="006266F1">
              <w:rPr>
                <w:noProof/>
                <w:webHidden/>
              </w:rPr>
              <w:fldChar w:fldCharType="end"/>
            </w:r>
          </w:hyperlink>
        </w:p>
        <w:p w:rsidR="006266F1" w:rsidRDefault="0038705C">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Pr>
                <w:noProof/>
                <w:webHidden/>
              </w:rPr>
              <w:t>29</w:t>
            </w:r>
            <w:r w:rsidR="006266F1">
              <w:rPr>
                <w:noProof/>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Pr>
                <w:noProof/>
                <w:webHidden/>
              </w:rPr>
              <w:t>30</w:t>
            </w:r>
            <w:r w:rsidR="006266F1">
              <w:rPr>
                <w:noProof/>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Pr>
                <w:webHidden/>
              </w:rPr>
              <w:t>31</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Pr>
                <w:webHidden/>
              </w:rPr>
              <w:t>32</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Pr>
                <w:webHidden/>
              </w:rPr>
              <w:t>33</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Pr>
                <w:webHidden/>
              </w:rPr>
              <w:t>79</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Pr>
                <w:webHidden/>
              </w:rPr>
              <w:t>102</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Pr>
                <w:webHidden/>
              </w:rPr>
              <w:t>103</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Pr>
                <w:webHidden/>
              </w:rPr>
              <w:t>104</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Pr>
                <w:webHidden/>
              </w:rPr>
              <w:t>108</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Pr>
                <w:webHidden/>
              </w:rPr>
              <w:t>109</w:t>
            </w:r>
            <w:r w:rsidR="006266F1">
              <w:rPr>
                <w:webHidden/>
              </w:rPr>
              <w:fldChar w:fldCharType="end"/>
            </w:r>
          </w:hyperlink>
        </w:p>
        <w:p w:rsidR="006266F1" w:rsidRDefault="0038705C">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Pr>
                <w:noProof/>
                <w:webHidden/>
              </w:rPr>
              <w:t>110</w:t>
            </w:r>
            <w:r w:rsidR="006266F1">
              <w:rPr>
                <w:noProof/>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Pr>
                <w:webHidden/>
              </w:rPr>
              <w:t>111</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Pr>
                <w:webHidden/>
              </w:rPr>
              <w:t>112</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Pr>
                <w:webHidden/>
              </w:rPr>
              <w:t>113</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Pr>
                <w:webHidden/>
              </w:rPr>
              <w:t>115</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Pr>
                <w:webHidden/>
              </w:rPr>
              <w:t>117</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fldChar w:fldCharType="separate"/>
            </w:r>
            <w:r>
              <w:rPr>
                <w:b w:val="0"/>
                <w:bCs w:val="0"/>
                <w:webHidden/>
              </w:rPr>
              <w:t>Hiba! A könyvjelző nem létezik.</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fldChar w:fldCharType="separate"/>
            </w:r>
            <w:r>
              <w:rPr>
                <w:b w:val="0"/>
                <w:bCs w:val="0"/>
                <w:webHidden/>
              </w:rPr>
              <w:t>Hiba! A könyvjelző nem létezik.</w:t>
            </w:r>
            <w:r w:rsidR="006266F1">
              <w:rPr>
                <w:webHidden/>
              </w:rPr>
              <w:fldChar w:fldCharType="end"/>
            </w:r>
          </w:hyperlink>
        </w:p>
        <w:p w:rsidR="006266F1" w:rsidRDefault="0038705C">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Pr>
                <w:webHidden/>
              </w:rPr>
              <w:t>118</w:t>
            </w:r>
            <w:r w:rsidR="006266F1">
              <w:rPr>
                <w:webHidden/>
              </w:rPr>
              <w:fldChar w:fldCharType="end"/>
            </w:r>
          </w:hyperlink>
        </w:p>
        <w:p w:rsidR="006266F1" w:rsidRDefault="0038705C">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Pr>
                <w:noProof/>
                <w:webHidden/>
              </w:rPr>
              <w:t>120</w:t>
            </w:r>
            <w:r w:rsidR="006266F1">
              <w:rPr>
                <w:noProof/>
                <w:webHidden/>
              </w:rPr>
              <w:fldChar w:fldCharType="end"/>
            </w:r>
          </w:hyperlink>
        </w:p>
        <w:p w:rsidR="006266F1" w:rsidRDefault="0038705C">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Pr>
                <w:noProof/>
                <w:webHidden/>
              </w:rPr>
              <w:t>121</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 xml:space="preserve">elhívásban, valamint a közbeszerzési </w:t>
      </w:r>
      <w:proofErr w:type="gramStart"/>
      <w:r w:rsidR="00E850AF" w:rsidRPr="00B373FD">
        <w:rPr>
          <w:rFonts w:ascii="Garamond" w:hAnsi="Garamond" w:cs="Times New Roman"/>
        </w:rPr>
        <w:t>dokumentumokban</w:t>
      </w:r>
      <w:proofErr w:type="gramEnd"/>
      <w:r w:rsidR="00E850AF" w:rsidRPr="00B373FD">
        <w:rPr>
          <w:rFonts w:ascii="Garamond" w:hAnsi="Garamond" w:cs="Times New Roman"/>
        </w:rPr>
        <w:t xml:space="preserve"> leírtak szerint tegye meg ajánlatát je</w:t>
      </w:r>
      <w:r w:rsidR="009356EE">
        <w:rPr>
          <w:rFonts w:ascii="Garamond" w:hAnsi="Garamond" w:cs="Times New Roman"/>
        </w:rPr>
        <w:t xml:space="preserve">len közbeszerzés tárgyát képező </w:t>
      </w:r>
      <w:r w:rsidR="004D2D56">
        <w:rPr>
          <w:rFonts w:ascii="Garamond" w:hAnsi="Garamond" w:cs="Times New Roman"/>
        </w:rPr>
        <w:t xml:space="preserve">szolgáltatás </w:t>
      </w:r>
      <w:r w:rsidR="00E850AF" w:rsidRPr="00B373FD">
        <w:rPr>
          <w:rFonts w:ascii="Garamond" w:hAnsi="Garamond" w:cs="Times New Roman"/>
        </w:rPr>
        <w:t>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637C49" w:rsidRDefault="00E850AF" w:rsidP="00E52626">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9B0EAB" w:rsidRPr="009B0EAB">
        <w:rPr>
          <w:rFonts w:ascii="Garamond" w:hAnsi="Garamond" w:cs="Times New Roman"/>
        </w:rPr>
        <w:t>Takarítási feladatok ellátása a Pécsi Tudományegyetem telephelyein</w:t>
      </w:r>
    </w:p>
    <w:p w:rsidR="00E850AF" w:rsidRPr="00E52626" w:rsidRDefault="00E850AF" w:rsidP="00E52626">
      <w:pPr>
        <w:jc w:val="both"/>
        <w:rPr>
          <w:rFonts w:ascii="Garamond" w:hAnsi="Garamond"/>
        </w:rPr>
      </w:pP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 ajánlati rész:</w:t>
      </w:r>
      <w:r w:rsidRPr="009B0EAB">
        <w:rPr>
          <w:rFonts w:ascii="Garamond" w:eastAsia="MyriadPro-Semibold" w:hAnsi="Garamond" w:cs="Times New Roman"/>
          <w:szCs w:val="18"/>
          <w:lang w:eastAsia="hu-HU"/>
        </w:rPr>
        <w:tab/>
        <w:t>Janus Pannonius Klinikai Tömb és Szívgyógyászati Klinika</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2. ajánlati rész:</w:t>
      </w:r>
      <w:r w:rsidRPr="009B0EAB">
        <w:rPr>
          <w:rFonts w:ascii="Garamond" w:eastAsia="MyriadPro-Semibold" w:hAnsi="Garamond" w:cs="Times New Roman"/>
          <w:szCs w:val="18"/>
          <w:lang w:eastAsia="hu-HU"/>
        </w:rPr>
        <w:tab/>
        <w:t>II. sz. Belgyógyászati Klinika</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3. ajánlati rész:</w:t>
      </w:r>
      <w:r w:rsidRPr="009B0EAB">
        <w:rPr>
          <w:rFonts w:ascii="Garamond" w:eastAsia="MyriadPro-Semibold" w:hAnsi="Garamond" w:cs="Times New Roman"/>
          <w:szCs w:val="18"/>
          <w:lang w:eastAsia="hu-HU"/>
        </w:rPr>
        <w:tab/>
        <w:t>Akác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4. ajánlati rész:</w:t>
      </w:r>
      <w:r w:rsidRPr="009B0EAB">
        <w:rPr>
          <w:rFonts w:ascii="Garamond" w:eastAsia="MyriadPro-Semibold" w:hAnsi="Garamond" w:cs="Times New Roman"/>
          <w:szCs w:val="18"/>
          <w:lang w:eastAsia="hu-HU"/>
        </w:rPr>
        <w:tab/>
        <w:t>Rákóczi-Rét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5. ajánlati rész:</w:t>
      </w:r>
      <w:r w:rsidRPr="009B0EAB">
        <w:rPr>
          <w:rFonts w:ascii="Garamond" w:eastAsia="MyriadPro-Semibold" w:hAnsi="Garamond" w:cs="Times New Roman"/>
          <w:szCs w:val="18"/>
          <w:lang w:eastAsia="hu-HU"/>
        </w:rPr>
        <w:tab/>
        <w:t>Bajnok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6. ajánlati rész:</w:t>
      </w:r>
      <w:r w:rsidRPr="009B0EAB">
        <w:rPr>
          <w:rFonts w:ascii="Garamond" w:eastAsia="MyriadPro-Semibold" w:hAnsi="Garamond" w:cs="Times New Roman"/>
          <w:szCs w:val="18"/>
          <w:lang w:eastAsia="hu-HU"/>
        </w:rPr>
        <w:tab/>
        <w:t>Édesanyák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7. ajánlati rész:</w:t>
      </w:r>
      <w:r w:rsidRPr="009B0EAB">
        <w:rPr>
          <w:rFonts w:ascii="Garamond" w:eastAsia="MyriadPro-Semibold" w:hAnsi="Garamond" w:cs="Times New Roman"/>
          <w:szCs w:val="18"/>
          <w:lang w:eastAsia="hu-HU"/>
        </w:rPr>
        <w:tab/>
        <w:t>Urológiai Klinika és Fül-Orr-Gége Klinika</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8. ajánlati rész:</w:t>
      </w:r>
      <w:r w:rsidRPr="009B0EAB">
        <w:rPr>
          <w:rFonts w:ascii="Garamond" w:eastAsia="MyriadPro-Semibold" w:hAnsi="Garamond" w:cs="Times New Roman"/>
          <w:szCs w:val="18"/>
          <w:lang w:eastAsia="hu-HU"/>
        </w:rPr>
        <w:tab/>
        <w:t>Fogászati és Szájsebészeti Klinika</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9. ajánlati rész:</w:t>
      </w:r>
      <w:r w:rsidRPr="009B0EAB">
        <w:rPr>
          <w:rFonts w:ascii="Garamond" w:eastAsia="MyriadPro-Semibold" w:hAnsi="Garamond" w:cs="Times New Roman"/>
          <w:szCs w:val="18"/>
          <w:lang w:eastAsia="hu-HU"/>
        </w:rPr>
        <w:tab/>
        <w:t>Foglalkozás egészségügy, Szemészeti Klinika, Mentálhigiénés Intézet</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10. ajánlati rész:</w:t>
      </w:r>
      <w:r w:rsidRPr="009B0EAB">
        <w:rPr>
          <w:rFonts w:ascii="Garamond" w:eastAsia="MyriadPro-Semibold" w:hAnsi="Garamond" w:cs="Times New Roman"/>
          <w:szCs w:val="18"/>
          <w:lang w:eastAsia="hu-HU"/>
        </w:rPr>
        <w:tab/>
        <w:t>Ifjúság úti telephely (BTK-TTK)</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11. ajánlati rész:</w:t>
      </w:r>
      <w:r w:rsidRPr="009B0EAB">
        <w:rPr>
          <w:rFonts w:ascii="Garamond" w:eastAsia="MyriadPro-Semibold" w:hAnsi="Garamond" w:cs="Times New Roman"/>
          <w:szCs w:val="18"/>
          <w:lang w:eastAsia="hu-HU"/>
        </w:rPr>
        <w:tab/>
        <w:t>Szigeti úti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12. ajánlati rész:</w:t>
      </w:r>
      <w:r w:rsidRPr="009B0EAB">
        <w:rPr>
          <w:rFonts w:ascii="Garamond" w:eastAsia="MyriadPro-Semibold" w:hAnsi="Garamond" w:cs="Times New Roman"/>
          <w:szCs w:val="18"/>
          <w:lang w:eastAsia="hu-HU"/>
        </w:rPr>
        <w:tab/>
        <w:t>Rókus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13. ajánlati rész:</w:t>
      </w:r>
      <w:r w:rsidRPr="009B0EAB">
        <w:rPr>
          <w:rFonts w:ascii="Garamond" w:eastAsia="MyriadPro-Semibold" w:hAnsi="Garamond" w:cs="Times New Roman"/>
          <w:szCs w:val="18"/>
          <w:lang w:eastAsia="hu-HU"/>
        </w:rPr>
        <w:tab/>
        <w:t>Szántó Kovács János utcai telephely</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14. ajánlati rész:</w:t>
      </w:r>
      <w:r w:rsidRPr="009B0EAB">
        <w:rPr>
          <w:rFonts w:ascii="Garamond" w:eastAsia="MyriadPro-Semibold" w:hAnsi="Garamond" w:cs="Times New Roman"/>
          <w:szCs w:val="18"/>
          <w:lang w:eastAsia="hu-HU"/>
        </w:rPr>
        <w:tab/>
        <w:t>48-as téri épülettömb</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15. ajánlati rész:</w:t>
      </w:r>
      <w:r w:rsidRPr="009B0EAB">
        <w:rPr>
          <w:rFonts w:ascii="Garamond" w:eastAsia="MyriadPro-Semibold" w:hAnsi="Garamond" w:cs="Times New Roman"/>
          <w:szCs w:val="18"/>
          <w:lang w:eastAsia="hu-HU"/>
        </w:rPr>
        <w:tab/>
        <w:t>Damjanich utcai épülettömb</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16. ajánlati rész:</w:t>
      </w:r>
      <w:r w:rsidRPr="009B0EAB">
        <w:rPr>
          <w:rFonts w:ascii="Garamond" w:eastAsia="MyriadPro-Semibold" w:hAnsi="Garamond" w:cs="Times New Roman"/>
          <w:szCs w:val="18"/>
          <w:lang w:eastAsia="hu-HU"/>
        </w:rPr>
        <w:tab/>
        <w:t>Berek utcai épület</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17. ajánlati rész:</w:t>
      </w:r>
      <w:r w:rsidRPr="009B0EAB">
        <w:rPr>
          <w:rFonts w:ascii="Garamond" w:eastAsia="MyriadPro-Semibold" w:hAnsi="Garamond" w:cs="Times New Roman"/>
          <w:szCs w:val="18"/>
          <w:lang w:eastAsia="hu-HU"/>
        </w:rPr>
        <w:tab/>
        <w:t>Alkotmány és Őz utcai épületek</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18. ajánlati rész:</w:t>
      </w:r>
      <w:r w:rsidRPr="009B0EAB">
        <w:rPr>
          <w:rFonts w:ascii="Garamond" w:eastAsia="MyriadPro-Semibold" w:hAnsi="Garamond" w:cs="Times New Roman"/>
          <w:szCs w:val="18"/>
          <w:lang w:eastAsia="hu-HU"/>
        </w:rPr>
        <w:tab/>
      </w:r>
      <w:proofErr w:type="spellStart"/>
      <w:r w:rsidRPr="009B0EAB">
        <w:rPr>
          <w:rFonts w:ascii="Garamond" w:eastAsia="MyriadPro-Semibold" w:hAnsi="Garamond" w:cs="Times New Roman"/>
          <w:szCs w:val="18"/>
          <w:lang w:eastAsia="hu-HU"/>
        </w:rPr>
        <w:t>Szentágothai</w:t>
      </w:r>
      <w:proofErr w:type="spellEnd"/>
      <w:r w:rsidRPr="009B0EAB">
        <w:rPr>
          <w:rFonts w:ascii="Garamond" w:eastAsia="MyriadPro-Semibold" w:hAnsi="Garamond" w:cs="Times New Roman"/>
          <w:szCs w:val="18"/>
          <w:lang w:eastAsia="hu-HU"/>
        </w:rPr>
        <w:t xml:space="preserve"> János Kutató Központ és Nővérszálló</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19. ajánlati rész:</w:t>
      </w:r>
      <w:r w:rsidRPr="009B0EAB">
        <w:rPr>
          <w:rFonts w:ascii="Garamond" w:eastAsia="MyriadPro-Semibold" w:hAnsi="Garamond" w:cs="Times New Roman"/>
          <w:szCs w:val="18"/>
          <w:lang w:eastAsia="hu-HU"/>
        </w:rPr>
        <w:tab/>
        <w:t>Kollégiumok takarítása (külföldi hallgatók szálláshelyei)</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20. ajánlati rész:</w:t>
      </w:r>
      <w:r w:rsidRPr="009B0EAB">
        <w:rPr>
          <w:rFonts w:ascii="Garamond" w:eastAsia="MyriadPro-Semibold" w:hAnsi="Garamond" w:cs="Times New Roman"/>
          <w:szCs w:val="18"/>
          <w:lang w:eastAsia="hu-HU"/>
        </w:rPr>
        <w:tab/>
        <w:t>Orfűi Mérőtábor időszakos takarítása</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21. ajánlati rész:</w:t>
      </w:r>
      <w:r w:rsidRPr="009B0EAB">
        <w:rPr>
          <w:rFonts w:ascii="Garamond" w:eastAsia="MyriadPro-Semibold" w:hAnsi="Garamond" w:cs="Times New Roman"/>
          <w:szCs w:val="18"/>
          <w:lang w:eastAsia="hu-HU"/>
        </w:rPr>
        <w:tab/>
        <w:t>Szombathely kollégium</w:t>
      </w:r>
    </w:p>
    <w:p w:rsidR="009B0EAB" w:rsidRPr="009B0EAB" w:rsidRDefault="009B0EAB" w:rsidP="009B0EAB">
      <w:pPr>
        <w:suppressAutoHyphens w:val="0"/>
        <w:autoSpaceDE w:val="0"/>
        <w:autoSpaceDN w:val="0"/>
        <w:adjustRightInd w:val="0"/>
        <w:ind w:left="2268" w:hanging="1842"/>
        <w:rPr>
          <w:rFonts w:ascii="Garamond" w:eastAsia="MyriadPro-Semibold" w:hAnsi="Garamond" w:cs="Times New Roman"/>
          <w:szCs w:val="18"/>
          <w:lang w:eastAsia="hu-HU"/>
        </w:rPr>
      </w:pPr>
      <w:r w:rsidRPr="009B0EAB">
        <w:rPr>
          <w:rFonts w:ascii="Garamond" w:eastAsia="MyriadPro-Semibold" w:hAnsi="Garamond" w:cs="Times New Roman"/>
          <w:szCs w:val="18"/>
          <w:lang w:eastAsia="hu-HU"/>
        </w:rPr>
        <w:t>22. ajánlati rész:</w:t>
      </w:r>
      <w:r w:rsidRPr="009B0EAB">
        <w:rPr>
          <w:rFonts w:ascii="Garamond" w:eastAsia="MyriadPro-Semibold" w:hAnsi="Garamond" w:cs="Times New Roman"/>
          <w:szCs w:val="18"/>
          <w:lang w:eastAsia="hu-HU"/>
        </w:rPr>
        <w:tab/>
        <w:t>Szombathely oktatás</w:t>
      </w:r>
    </w:p>
    <w:p w:rsidR="00637C49" w:rsidRPr="009B0EAB" w:rsidRDefault="009B0EAB" w:rsidP="009B0EAB">
      <w:pPr>
        <w:tabs>
          <w:tab w:val="num" w:pos="0"/>
        </w:tabs>
        <w:ind w:left="2268" w:hanging="1842"/>
        <w:jc w:val="both"/>
        <w:rPr>
          <w:rFonts w:ascii="Garamond" w:hAnsi="Garamond" w:cs="Times New Roman"/>
          <w:sz w:val="36"/>
        </w:rPr>
      </w:pPr>
      <w:r w:rsidRPr="009B0EAB">
        <w:rPr>
          <w:rFonts w:ascii="Garamond" w:eastAsia="MyriadPro-Semibold" w:hAnsi="Garamond" w:cs="Times New Roman"/>
          <w:szCs w:val="18"/>
          <w:lang w:eastAsia="hu-HU"/>
        </w:rPr>
        <w:t>23. ajánlati rész:</w:t>
      </w:r>
      <w:r w:rsidRPr="009B0EAB">
        <w:rPr>
          <w:rFonts w:ascii="Garamond" w:eastAsia="MyriadPro-Semibold" w:hAnsi="Garamond" w:cs="Times New Roman"/>
          <w:szCs w:val="18"/>
          <w:lang w:eastAsia="hu-HU"/>
        </w:rPr>
        <w:tab/>
        <w:t>Szekszárd Gyakorló iskola és óvoda</w:t>
      </w:r>
    </w:p>
    <w:p w:rsidR="009B0EAB" w:rsidRDefault="009B0EAB"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w:t>
      </w:r>
      <w:r w:rsidR="009B0EAB">
        <w:rPr>
          <w:rFonts w:ascii="Garamond" w:hAnsi="Garamond"/>
          <w:color w:val="000000"/>
        </w:rPr>
        <w:t xml:space="preserve">hatálybalépését </w:t>
      </w:r>
      <w:r w:rsidRPr="00B373FD">
        <w:rPr>
          <w:rFonts w:ascii="Garamond" w:hAnsi="Garamond"/>
          <w:color w:val="000000"/>
        </w:rPr>
        <w:t xml:space="preserve">követő </w:t>
      </w:r>
      <w:r w:rsidR="009B0EAB">
        <w:rPr>
          <w:rFonts w:ascii="Garamond" w:hAnsi="Garamond"/>
          <w:color w:val="000000"/>
        </w:rPr>
        <w:t>36</w:t>
      </w:r>
      <w:r w:rsidR="00251763">
        <w:rPr>
          <w:rFonts w:ascii="Garamond" w:hAnsi="Garamond"/>
          <w:color w:val="000000"/>
        </w:rPr>
        <w:t xml:space="preserve"> </w:t>
      </w:r>
      <w:r w:rsidR="009B0EAB">
        <w:rPr>
          <w:rFonts w:ascii="Garamond" w:hAnsi="Garamond"/>
          <w:color w:val="000000"/>
        </w:rPr>
        <w:t>hónap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w:t>
      </w:r>
      <w:proofErr w:type="gramStart"/>
      <w:r w:rsidRPr="00B373FD">
        <w:rPr>
          <w:rFonts w:ascii="Garamond" w:hAnsi="Garamond" w:cs="Times New Roman"/>
        </w:rPr>
        <w:t>dokumentumokat</w:t>
      </w:r>
      <w:proofErr w:type="gramEnd"/>
      <w:r w:rsidRPr="00B373FD">
        <w:rPr>
          <w:rFonts w:ascii="Garamond" w:hAnsi="Garamond" w:cs="Times New Roman"/>
        </w:rPr>
        <w:t xml:space="preserve">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w:t>
      </w:r>
      <w:r w:rsidRPr="00B373FD">
        <w:rPr>
          <w:rFonts w:ascii="Garamond" w:hAnsi="Garamond" w:cs="Times New Roman"/>
        </w:rPr>
        <w:lastRenderedPageBreak/>
        <w:t xml:space="preserve">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Amennyiben az ajánlati felhívás és a közbeszerzési </w:t>
      </w:r>
      <w:proofErr w:type="gramStart"/>
      <w:r w:rsidRPr="00B373FD">
        <w:rPr>
          <w:rFonts w:ascii="Garamond" w:hAnsi="Garamond" w:cs="Times New Roman"/>
        </w:rPr>
        <w:t>dokumentumok</w:t>
      </w:r>
      <w:proofErr w:type="gramEnd"/>
      <w:r w:rsidRPr="00B373FD">
        <w:rPr>
          <w:rFonts w:ascii="Garamond" w:hAnsi="Garamond" w:cs="Times New Roman"/>
        </w:rPr>
        <w:t xml:space="preserve">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Ha a közbeszerzési </w:t>
      </w:r>
      <w:proofErr w:type="gramStart"/>
      <w:r w:rsidRPr="00B373FD">
        <w:rPr>
          <w:rFonts w:ascii="Garamond" w:hAnsi="Garamond" w:cs="Times New Roman"/>
        </w:rPr>
        <w:t>dokumentum</w:t>
      </w:r>
      <w:proofErr w:type="gramEnd"/>
      <w:r w:rsidRPr="00B373FD">
        <w:rPr>
          <w:rFonts w:ascii="Garamond" w:hAnsi="Garamond" w:cs="Times New Roman"/>
        </w:rPr>
        <w:t xml:space="preserve">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 xml:space="preserve">jánlati felhívásban és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 xml:space="preserve">ált Közbeszerzési </w:t>
      </w:r>
      <w:proofErr w:type="gramStart"/>
      <w:r w:rsidRPr="006D7916">
        <w:rPr>
          <w:rFonts w:ascii="Garamond" w:hAnsi="Garamond" w:cs="Times New Roman"/>
          <w:b/>
          <w:u w:val="single"/>
        </w:rPr>
        <w:t>Tanácsadó(</w:t>
      </w:r>
      <w:proofErr w:type="gramEnd"/>
      <w:r w:rsidRPr="006D7916">
        <w:rPr>
          <w:rFonts w:ascii="Garamond" w:hAnsi="Garamond" w:cs="Times New Roman"/>
          <w:b/>
          <w:u w:val="single"/>
        </w:rPr>
        <w:t>k):</w:t>
      </w:r>
    </w:p>
    <w:p w:rsidR="002E7EB6" w:rsidRPr="00251763" w:rsidRDefault="002E7EB6">
      <w:pPr>
        <w:jc w:val="both"/>
        <w:rPr>
          <w:rFonts w:ascii="Garamond" w:hAnsi="Garamond" w:cs="Times New Roman"/>
        </w:rPr>
      </w:pPr>
      <w:r w:rsidRPr="00251763">
        <w:rPr>
          <w:rFonts w:ascii="Garamond" w:hAnsi="Garamond" w:cs="Times New Roman"/>
        </w:rPr>
        <w:t xml:space="preserve">Dr. </w:t>
      </w:r>
      <w:r w:rsidR="009B0EAB">
        <w:rPr>
          <w:rFonts w:ascii="Garamond" w:hAnsi="Garamond" w:cs="Times New Roman"/>
        </w:rPr>
        <w:t>Zámbó Balázs</w:t>
      </w:r>
    </w:p>
    <w:p w:rsidR="002E7EB6" w:rsidRPr="00251763" w:rsidRDefault="009B0EAB" w:rsidP="002E7EB6">
      <w:pPr>
        <w:ind w:left="284"/>
        <w:jc w:val="both"/>
        <w:rPr>
          <w:rFonts w:ascii="Garamond" w:hAnsi="Garamond" w:cs="Times New Roman"/>
        </w:rPr>
      </w:pPr>
      <w:r>
        <w:rPr>
          <w:rFonts w:ascii="Garamond" w:hAnsi="Garamond" w:cs="Times New Roman"/>
        </w:rPr>
        <w:t>7622 Pécs, Vargha Damján utca 1/</w:t>
      </w:r>
      <w:proofErr w:type="gramStart"/>
      <w:r>
        <w:rPr>
          <w:rFonts w:ascii="Garamond" w:hAnsi="Garamond" w:cs="Times New Roman"/>
        </w:rPr>
        <w:t>A</w:t>
      </w:r>
      <w:proofErr w:type="gramEnd"/>
      <w:r>
        <w:rPr>
          <w:rFonts w:ascii="Garamond" w:hAnsi="Garamond" w:cs="Times New Roman"/>
        </w:rPr>
        <w:t xml:space="preserve"> 9. em. 3. ajtó</w:t>
      </w:r>
    </w:p>
    <w:p w:rsidR="002E7EB6" w:rsidRPr="00251763" w:rsidRDefault="002E7EB6" w:rsidP="002E7EB6">
      <w:pPr>
        <w:ind w:left="284"/>
        <w:jc w:val="both"/>
        <w:rPr>
          <w:rFonts w:ascii="Garamond" w:hAnsi="Garamond" w:cs="Times New Roman"/>
        </w:rPr>
      </w:pPr>
      <w:proofErr w:type="gramStart"/>
      <w:r w:rsidRPr="00251763">
        <w:rPr>
          <w:rFonts w:ascii="Garamond" w:hAnsi="Garamond" w:cs="Times New Roman"/>
        </w:rPr>
        <w:t>Lajstrom</w:t>
      </w:r>
      <w:proofErr w:type="gramEnd"/>
      <w:r w:rsidRPr="00251763">
        <w:rPr>
          <w:rFonts w:ascii="Garamond" w:hAnsi="Garamond" w:cs="Times New Roman"/>
        </w:rPr>
        <w:t>szám: 00</w:t>
      </w:r>
      <w:r w:rsidR="009B0EAB">
        <w:rPr>
          <w:rFonts w:ascii="Garamond" w:hAnsi="Garamond" w:cs="Times New Roman"/>
        </w:rPr>
        <w:t>956</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009B0EAB" w:rsidRPr="00B60F25">
          <w:rPr>
            <w:rStyle w:val="Hiperhivatkozs"/>
            <w:rFonts w:ascii="Garamond" w:hAnsi="Garamond" w:cs="Times New Roman"/>
          </w:rPr>
          <w:t>zambo.balazs@pte.hu</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w:t>
      </w:r>
      <w:proofErr w:type="gramStart"/>
      <w:r w:rsidRPr="00B373FD">
        <w:rPr>
          <w:rFonts w:ascii="Garamond" w:hAnsi="Garamond" w:cs="Times New Roman"/>
          <w:szCs w:val="22"/>
        </w:rPr>
        <w:t>információk</w:t>
      </w:r>
      <w:proofErr w:type="gramEnd"/>
      <w:r w:rsidRPr="00B373FD">
        <w:rPr>
          <w:rFonts w:ascii="Garamond" w:hAnsi="Garamond" w:cs="Times New Roman"/>
          <w:szCs w:val="22"/>
        </w:rPr>
        <w:t xml:space="preserve">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 xml:space="preserve">Az Ajánlatkérő tájékoztatja a gazdasági szereplőket, hogy jelen dokumentáció mellett, a Kbt. és kapcsolódó hazai és közösségi jogszabályok, a Közbeszerzési Hatóság által kiadott jogalkalmazást elősegítő </w:t>
      </w:r>
      <w:proofErr w:type="gramStart"/>
      <w:r w:rsidRPr="00B373FD">
        <w:rPr>
          <w:rFonts w:ascii="Garamond" w:hAnsi="Garamond" w:cs="Times New Roman"/>
          <w:szCs w:val="22"/>
        </w:rPr>
        <w:t>dokumentumok</w:t>
      </w:r>
      <w:proofErr w:type="gramEnd"/>
      <w:r w:rsidRPr="00B373FD">
        <w:rPr>
          <w:rFonts w:ascii="Garamond" w:hAnsi="Garamond" w:cs="Times New Roman"/>
          <w:szCs w:val="22"/>
        </w:rPr>
        <w:t xml:space="preserve">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 xml:space="preserve">Minden idegen nyelvű irat, </w:t>
      </w:r>
      <w:proofErr w:type="gramStart"/>
      <w:r w:rsidR="004A2563" w:rsidRPr="00B373FD">
        <w:rPr>
          <w:rFonts w:ascii="Garamond" w:hAnsi="Garamond" w:cs="Times New Roman"/>
          <w:szCs w:val="22"/>
        </w:rPr>
        <w:t>dokumentum</w:t>
      </w:r>
      <w:proofErr w:type="gramEnd"/>
      <w:r w:rsidR="004A2563" w:rsidRPr="00B373FD">
        <w:rPr>
          <w:rFonts w:ascii="Garamond" w:hAnsi="Garamond" w:cs="Times New Roman"/>
          <w:szCs w:val="22"/>
        </w:rPr>
        <w:t xml:space="preserve">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l</w:t>
      </w:r>
      <w:proofErr w:type="gramEnd"/>
      <w:r w:rsidR="009E50CB">
        <w:rPr>
          <w:rFonts w:ascii="Garamond" w:hAnsi="Garamond" w:cs="Times New Roman"/>
        </w:rPr>
        <w:t xml:space="preserve">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9B0EA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9B0EAB">
              <w:rPr>
                <w:rFonts w:ascii="Garamond" w:hAnsi="Garamond"/>
              </w:rPr>
              <w:t>3/</w:t>
            </w:r>
            <w:proofErr w:type="gramStart"/>
            <w:r w:rsidR="009B0EAB">
              <w:rPr>
                <w:rFonts w:ascii="Garamond" w:hAnsi="Garamond"/>
              </w:rPr>
              <w:t>A</w:t>
            </w:r>
            <w:proofErr w:type="gramEnd"/>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9B0EA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9B0EAB">
              <w:rPr>
                <w:rFonts w:ascii="Garamond" w:hAnsi="Garamond"/>
              </w:rPr>
              <w:t>dr. Zámbó Balázs</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B0EAB">
            <w:pPr>
              <w:spacing w:before="120" w:after="120"/>
              <w:rPr>
                <w:rFonts w:ascii="Garamond" w:hAnsi="Garamond"/>
              </w:rPr>
            </w:pPr>
            <w:r w:rsidRPr="00B056CA">
              <w:rPr>
                <w:rFonts w:ascii="Garamond" w:hAnsi="Garamond"/>
              </w:rPr>
              <w:t xml:space="preserve">Telefon: </w:t>
            </w:r>
            <w:r w:rsidRPr="00B056CA">
              <w:rPr>
                <w:rFonts w:ascii="Garamond" w:hAnsi="Garamond"/>
                <w:szCs w:val="20"/>
              </w:rPr>
              <w:t xml:space="preserve">+36 </w:t>
            </w:r>
            <w:r w:rsidR="009B0EAB">
              <w:rPr>
                <w:rFonts w:ascii="Garamond" w:hAnsi="Garamond"/>
                <w:szCs w:val="20"/>
              </w:rPr>
              <w:t>305002786</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0" w:history="1">
              <w:r w:rsidRPr="00B056CA">
                <w:rPr>
                  <w:rStyle w:val="Hiperhivatkozs"/>
                  <w:rFonts w:ascii="Garamond" w:hAnsi="Garamond"/>
                </w:rPr>
                <w:t>kozbeszerzes@pte.hu</w:t>
              </w:r>
            </w:hyperlink>
            <w:r w:rsidRPr="00B056CA">
              <w:rPr>
                <w:rFonts w:ascii="Garamond" w:hAnsi="Garamond"/>
              </w:rPr>
              <w:t xml:space="preserve">; </w:t>
            </w:r>
            <w:hyperlink r:id="rId11" w:history="1">
              <w:r w:rsidR="009B0EAB" w:rsidRPr="00B60F25">
                <w:rPr>
                  <w:rStyle w:val="Hiperhivatkozs"/>
                  <w:rFonts w:ascii="Garamond" w:hAnsi="Garamond"/>
                </w:rPr>
                <w:t>zambo.balazs@pte.hu</w:t>
              </w:r>
            </w:hyperlink>
            <w:r w:rsidR="009B0EAB">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4D2D56">
        <w:rPr>
          <w:rFonts w:ascii="Garamond" w:hAnsi="Garamond" w:cs="Times New Roman"/>
        </w:rPr>
        <w:t>4</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w:t>
      </w:r>
      <w:r w:rsidR="004D2D56">
        <w:rPr>
          <w:rFonts w:ascii="Garamond" w:hAnsi="Garamond" w:cs="Times New Roman"/>
        </w:rPr>
        <w:t>3</w:t>
      </w:r>
      <w:r w:rsidR="00EA6497" w:rsidRPr="00B373FD">
        <w:rPr>
          <w:rFonts w:ascii="Garamond" w:hAnsi="Garamond" w:cs="Times New Roman"/>
        </w:rPr>
        <w:t xml:space="preserve">.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w:t>
      </w:r>
      <w:proofErr w:type="gramStart"/>
      <w:r w:rsidR="00EA6497" w:rsidRPr="00B373FD">
        <w:rPr>
          <w:rFonts w:ascii="Garamond" w:hAnsi="Garamond" w:cs="Times New Roman"/>
        </w:rPr>
        <w:t>dokumentumokat</w:t>
      </w:r>
      <w:proofErr w:type="gramEnd"/>
      <w:r w:rsidR="00EA6497" w:rsidRPr="00B373FD">
        <w:rPr>
          <w:rFonts w:ascii="Garamond" w:hAnsi="Garamond" w:cs="Times New Roman"/>
        </w:rPr>
        <w:t xml:space="preserve">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tényéről a közbeszerzési </w:t>
      </w:r>
      <w:proofErr w:type="gramStart"/>
      <w:r w:rsidR="0096341E" w:rsidRPr="00B373FD">
        <w:rPr>
          <w:rFonts w:ascii="Garamond" w:hAnsi="Garamond" w:cs="Times New Roman"/>
        </w:rPr>
        <w:t>dokumentumo</w:t>
      </w:r>
      <w:r w:rsidR="009E50CB">
        <w:rPr>
          <w:rFonts w:ascii="Garamond" w:hAnsi="Garamond" w:cs="Times New Roman"/>
        </w:rPr>
        <w:t>ka</w:t>
      </w:r>
      <w:r w:rsidR="00353471" w:rsidRPr="00B373FD">
        <w:rPr>
          <w:rFonts w:ascii="Garamond" w:hAnsi="Garamond" w:cs="Times New Roman"/>
        </w:rPr>
        <w:t>t</w:t>
      </w:r>
      <w:proofErr w:type="gramEnd"/>
      <w:r w:rsidR="00353471" w:rsidRPr="00B373FD">
        <w:rPr>
          <w:rFonts w:ascii="Garamond" w:hAnsi="Garamond" w:cs="Times New Roman"/>
        </w:rPr>
        <w:t xml:space="preserve">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proofErr w:type="gramEnd"/>
      <w:r w:rsidR="0096341E" w:rsidRPr="00B373FD">
        <w:rPr>
          <w:rFonts w:ascii="Garamond" w:hAnsi="Garamond" w:cs="Times New Roman"/>
        </w:rPr>
        <w:t xml:space="preserve">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3247C3">
        <w:rPr>
          <w:rFonts w:ascii="Garamond" w:hAnsi="Garamond" w:cs="Times New Roman"/>
        </w:rPr>
        <w:t xml:space="preserve">3.7. Az Ajánlatkérő jelen eljárás keretében </w:t>
      </w:r>
      <w:proofErr w:type="gramStart"/>
      <w:r w:rsidR="009E50CB" w:rsidRPr="003247C3">
        <w:rPr>
          <w:rFonts w:ascii="Garamond" w:hAnsi="Garamond" w:cs="Times New Roman"/>
        </w:rPr>
        <w:t>konzultációt</w:t>
      </w:r>
      <w:proofErr w:type="gramEnd"/>
      <w:r w:rsidR="009E50CB" w:rsidRPr="003247C3">
        <w:rPr>
          <w:rFonts w:ascii="Garamond" w:hAnsi="Garamond" w:cs="Times New Roman"/>
        </w:rPr>
        <w:t xml:space="preserve"> vagy helyszíni bejárást </w:t>
      </w:r>
      <w:r w:rsidRPr="003247C3">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4.2. A gazdasági szereplők számára javasolt, hogy valamennyi, az eljárás során az Ajánlatkérőnek megküldésre kerülő </w:t>
      </w:r>
      <w:proofErr w:type="gramStart"/>
      <w:r w:rsidRPr="00C847E6">
        <w:rPr>
          <w:rFonts w:ascii="Garamond" w:hAnsi="Garamond" w:cs="Times New Roman"/>
          <w:szCs w:val="22"/>
        </w:rPr>
        <w:t>dokumentumon</w:t>
      </w:r>
      <w:proofErr w:type="gramEnd"/>
      <w:r w:rsidRPr="00C847E6">
        <w:rPr>
          <w:rFonts w:ascii="Garamond" w:hAnsi="Garamond" w:cs="Times New Roman"/>
          <w:szCs w:val="22"/>
        </w:rPr>
        <w:t xml:space="preserve">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w:t>
      </w:r>
      <w:proofErr w:type="gramStart"/>
      <w:r w:rsidR="0096341E" w:rsidRPr="00C847E6">
        <w:rPr>
          <w:rFonts w:ascii="Garamond" w:hAnsi="Garamond" w:cs="Times New Roman"/>
          <w:szCs w:val="22"/>
        </w:rPr>
        <w:t>dokumentum</w:t>
      </w:r>
      <w:proofErr w:type="gramEnd"/>
      <w:r w:rsidR="0096341E" w:rsidRPr="00C847E6">
        <w:rPr>
          <w:rFonts w:ascii="Garamond" w:hAnsi="Garamond" w:cs="Times New Roman"/>
          <w:szCs w:val="22"/>
        </w:rPr>
        <w:t xml:space="preserve"> </w:t>
      </w:r>
      <w:r w:rsidRPr="00C847E6">
        <w:rPr>
          <w:rFonts w:ascii="Garamond" w:hAnsi="Garamond" w:cs="Times New Roman"/>
          <w:szCs w:val="22"/>
        </w:rPr>
        <w:t xml:space="preserve">tartalmával, vagy az eljárással kapcsolatos kérdéseiket minden esetben írásban, az Ajánlatkérő kijelölt kapcsolattartója felé tegyék fel. A cégszerűen vagy meghatalmazott útján aláírt </w:t>
      </w:r>
      <w:proofErr w:type="gramStart"/>
      <w:r w:rsidRPr="00C847E6">
        <w:rPr>
          <w:rFonts w:ascii="Garamond" w:hAnsi="Garamond" w:cs="Times New Roman"/>
          <w:szCs w:val="22"/>
        </w:rPr>
        <w:t>dokumentum</w:t>
      </w:r>
      <w:proofErr w:type="gramEnd"/>
      <w:r w:rsidRPr="00C847E6">
        <w:rPr>
          <w:rFonts w:ascii="Garamond" w:hAnsi="Garamond" w:cs="Times New Roman"/>
          <w:szCs w:val="22"/>
        </w:rPr>
        <w:t xml:space="preserve"> mellett – a mielőbbi válaszadás érdekében – az érintett iratot e-mail útján, szerkeszthető formátumban is (pl. .</w:t>
      </w:r>
      <w:proofErr w:type="spellStart"/>
      <w:r w:rsidRPr="00C847E6">
        <w:rPr>
          <w:rFonts w:ascii="Garamond" w:hAnsi="Garamond" w:cs="Times New Roman"/>
          <w:szCs w:val="22"/>
        </w:rPr>
        <w:t>odt</w:t>
      </w:r>
      <w:proofErr w:type="spell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4.4. Az Ajánlatkérő javasolja, hogy az írásbeli kommunikáció zavartalan lebonyolítása érdekében olyan kapcsolattartó(</w:t>
      </w:r>
      <w:proofErr w:type="spellStart"/>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w:t>
      </w:r>
      <w:proofErr w:type="gramStart"/>
      <w:r w:rsidRPr="00C847E6">
        <w:rPr>
          <w:rFonts w:ascii="Garamond" w:hAnsi="Garamond" w:cs="Times New Roman"/>
          <w:szCs w:val="22"/>
        </w:rPr>
        <w:t>információk</w:t>
      </w:r>
      <w:proofErr w:type="gramEnd"/>
      <w:r w:rsidRPr="00C847E6">
        <w:rPr>
          <w:rFonts w:ascii="Garamond" w:hAnsi="Garamond" w:cs="Times New Roman"/>
          <w:szCs w:val="22"/>
        </w:rPr>
        <w:t xml:space="preserve">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w:t>
      </w:r>
      <w:proofErr w:type="gramStart"/>
      <w:r w:rsidRPr="00C847E6">
        <w:rPr>
          <w:rFonts w:ascii="Garamond" w:hAnsi="Garamond" w:cs="Times New Roman"/>
          <w:b/>
          <w:szCs w:val="22"/>
        </w:rPr>
        <w:t>információs</w:t>
      </w:r>
      <w:proofErr w:type="gramEnd"/>
      <w:r w:rsidRPr="00C847E6">
        <w:rPr>
          <w:rFonts w:ascii="Garamond" w:hAnsi="Garamond" w:cs="Times New Roman"/>
          <w:b/>
          <w:szCs w:val="22"/>
        </w:rPr>
        <w:t xml:space="preserve">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 xml:space="preserve">4.8. Az Ajánlatkérő kéri a gazdasági szereplőket, hogy a megérkezett, ajánlatkérő vagy képviselője által küldött </w:t>
      </w:r>
      <w:proofErr w:type="gramStart"/>
      <w:r w:rsidRPr="00A236E8">
        <w:rPr>
          <w:rFonts w:ascii="Garamond" w:hAnsi="Garamond" w:cs="Times New Roman"/>
          <w:b/>
          <w:szCs w:val="22"/>
        </w:rPr>
        <w:t>dokumentumok</w:t>
      </w:r>
      <w:proofErr w:type="gramEnd"/>
      <w:r w:rsidRPr="00A236E8">
        <w:rPr>
          <w:rFonts w:ascii="Garamond" w:hAnsi="Garamond" w:cs="Times New Roman"/>
          <w:b/>
          <w:szCs w:val="22"/>
        </w:rPr>
        <w:t xml:space="preserve">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proofErr w:type="gramStart"/>
      <w:r w:rsidR="0096341E" w:rsidRPr="00902CAA">
        <w:rPr>
          <w:rFonts w:ascii="Garamond" w:hAnsi="Garamond" w:cs="Times New Roman"/>
        </w:rPr>
        <w:t>dokumentum</w:t>
      </w:r>
      <w:r w:rsidR="00DA0AEE" w:rsidRPr="00902CAA">
        <w:rPr>
          <w:rFonts w:ascii="Garamond" w:hAnsi="Garamond" w:cs="Times New Roman"/>
        </w:rPr>
        <w:t>ok</w:t>
      </w:r>
      <w:proofErr w:type="gramEnd"/>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w:t>
      </w:r>
      <w:proofErr w:type="gramStart"/>
      <w:r w:rsidRPr="00DA0AEE">
        <w:rPr>
          <w:rFonts w:ascii="Garamond" w:hAnsi="Garamond" w:cs="Times New Roman"/>
        </w:rPr>
        <w:t>kapacitást</w:t>
      </w:r>
      <w:proofErr w:type="gramEnd"/>
      <w:r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AA5FF2">
      <w:pPr>
        <w:pStyle w:val="Listaszerbekezds"/>
        <w:numPr>
          <w:ilvl w:val="0"/>
          <w:numId w:val="39"/>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AA5FF2">
      <w:pPr>
        <w:pStyle w:val="Listaszerbekezds"/>
        <w:numPr>
          <w:ilvl w:val="0"/>
          <w:numId w:val="39"/>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 amennyiben a szervezetet (személyt) nem a gazdasági és pénzügyi alkalmasság igazolásához használja fel – 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w:t>
      </w:r>
      <w:proofErr w:type="gramStart"/>
      <w:r w:rsidR="00DA0AEE" w:rsidRPr="00DA0AEE">
        <w:rPr>
          <w:rFonts w:ascii="Garamond" w:hAnsi="Garamond" w:cs="Times New Roman"/>
        </w:rPr>
        <w:t>kapacitást</w:t>
      </w:r>
      <w:proofErr w:type="gramEnd"/>
      <w:r w:rsidR="00DA0AEE"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 xml:space="preserve">közbeszerzési </w:t>
      </w:r>
      <w:proofErr w:type="gramStart"/>
      <w:r w:rsidR="006E0193" w:rsidRPr="004148F2">
        <w:rPr>
          <w:rFonts w:ascii="Garamond" w:hAnsi="Garamond" w:cs="Times New Roman"/>
        </w:rPr>
        <w:t>dokumentumokat</w:t>
      </w:r>
      <w:proofErr w:type="gramEnd"/>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.2. Ezen felül minden olyan adat, </w:t>
      </w:r>
      <w:proofErr w:type="gramStart"/>
      <w:r w:rsidR="006E1BBF" w:rsidRPr="004148F2">
        <w:rPr>
          <w:rFonts w:ascii="Garamond" w:hAnsi="Garamond" w:cs="Times New Roman"/>
        </w:rPr>
        <w:t>információ</w:t>
      </w:r>
      <w:proofErr w:type="gramEnd"/>
      <w:r w:rsidR="006E1BBF" w:rsidRPr="004148F2">
        <w:rPr>
          <w:rFonts w:ascii="Garamond" w:hAnsi="Garamond" w:cs="Times New Roman"/>
        </w:rPr>
        <w:t xml:space="preserve">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38705C"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38705C"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38705C"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5"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 xml:space="preserve">h) a </w:t>
      </w:r>
      <w:proofErr w:type="gramStart"/>
      <w:r w:rsidRPr="004148F2">
        <w:rPr>
          <w:rFonts w:ascii="Garamond" w:hAnsi="Garamond" w:cs="Times New Roman"/>
          <w:szCs w:val="22"/>
        </w:rPr>
        <w:t>dokumentum</w:t>
      </w:r>
      <w:proofErr w:type="gramEnd"/>
      <w:r w:rsidRPr="004148F2">
        <w:rPr>
          <w:rFonts w:ascii="Garamond" w:hAnsi="Garamond" w:cs="Times New Roman"/>
          <w:szCs w:val="22"/>
        </w:rPr>
        <w:t xml:space="preserve">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w:t>
      </w:r>
      <w:proofErr w:type="gramEnd"/>
      <w:r w:rsidR="0096341E" w:rsidRPr="004D404E">
        <w:rPr>
          <w:rFonts w:ascii="Garamond" w:hAnsi="Garamond" w:cs="Times New Roman"/>
        </w:rPr>
        <w:t xml:space="preserve">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gramStart"/>
      <w:r w:rsidRPr="004D404E">
        <w:rPr>
          <w:rFonts w:ascii="Garamond" w:hAnsi="Garamond" w:cs="Times New Roman"/>
        </w:rPr>
        <w:t>A</w:t>
      </w:r>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w:t>
      </w:r>
      <w:proofErr w:type="gramStart"/>
      <w:r w:rsidRPr="004D404E">
        <w:rPr>
          <w:rFonts w:ascii="Garamond" w:hAnsi="Garamond" w:cs="Times New Roman"/>
        </w:rPr>
        <w:t>dokumentumok</w:t>
      </w:r>
      <w:proofErr w:type="gramEnd"/>
      <w:r w:rsidRPr="004D404E">
        <w:rPr>
          <w:rFonts w:ascii="Garamond" w:hAnsi="Garamond" w:cs="Times New Roman"/>
        </w:rPr>
        <w:t xml:space="preserve">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dokumentumban</w:t>
      </w:r>
      <w:proofErr w:type="gramEnd"/>
      <w:r w:rsidR="0096341E" w:rsidRPr="004D404E">
        <w:rPr>
          <w:rFonts w:ascii="Garamond" w:hAnsi="Garamond" w:cs="Times New Roman"/>
        </w:rPr>
        <w:t xml:space="preserve">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w:t>
      </w:r>
      <w:proofErr w:type="gramStart"/>
      <w:r w:rsidRPr="004D404E">
        <w:rPr>
          <w:rFonts w:ascii="Garamond" w:hAnsi="Garamond" w:cs="Times New Roman"/>
        </w:rPr>
        <w:t>dokumentumot</w:t>
      </w:r>
      <w:proofErr w:type="gramEnd"/>
      <w:r w:rsidRPr="004D404E">
        <w:rPr>
          <w:rFonts w:ascii="Garamond" w:hAnsi="Garamond" w:cs="Times New Roman"/>
        </w:rPr>
        <w:t xml:space="preserve">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w:t>
      </w:r>
      <w:proofErr w:type="spellStart"/>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w:t>
      </w:r>
      <w:proofErr w:type="gramStart"/>
      <w:r w:rsidRPr="004D404E">
        <w:rPr>
          <w:rFonts w:ascii="Garamond" w:hAnsi="Garamond" w:cs="Times New Roman"/>
        </w:rPr>
        <w:t>dokumentumot</w:t>
      </w:r>
      <w:proofErr w:type="gramEnd"/>
      <w:r w:rsidRPr="004D404E">
        <w:rPr>
          <w:rFonts w:ascii="Garamond" w:hAnsi="Garamond" w:cs="Times New Roman"/>
        </w:rPr>
        <w:t xml:space="preserve">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874584" w:rsidRPr="00874584">
        <w:rPr>
          <w:rFonts w:ascii="Garamond" w:hAnsi="Garamond" w:cs="Times New Roman"/>
          <w:b/>
          <w:caps/>
        </w:rPr>
        <w:t xml:space="preserve">Takarítási feladatok ellátása </w:t>
      </w:r>
      <w:proofErr w:type="gramStart"/>
      <w:r w:rsidR="00874584" w:rsidRPr="00874584">
        <w:rPr>
          <w:rFonts w:ascii="Garamond" w:hAnsi="Garamond" w:cs="Times New Roman"/>
          <w:b/>
          <w:caps/>
        </w:rPr>
        <w:t>a</w:t>
      </w:r>
      <w:proofErr w:type="gramEnd"/>
      <w:r w:rsidR="00874584" w:rsidRPr="00874584">
        <w:rPr>
          <w:rFonts w:ascii="Garamond" w:hAnsi="Garamond" w:cs="Times New Roman"/>
          <w:b/>
          <w:caps/>
        </w:rPr>
        <w:t xml:space="preserve"> Pécsi Tudományegyetem telephelyein</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proofErr w:type="gramStart"/>
            <w:r w:rsidRPr="004D404E">
              <w:rPr>
                <w:rFonts w:ascii="Garamond" w:hAnsi="Garamond"/>
                <w:b/>
              </w:rPr>
              <w:t>Dokumentum</w:t>
            </w:r>
            <w:proofErr w:type="gramEnd"/>
            <w:r w:rsidRPr="004D404E">
              <w:rPr>
                <w:rFonts w:ascii="Garamond" w:hAnsi="Garamond"/>
                <w:b/>
              </w:rPr>
              <w:t xml:space="preserve">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 xml:space="preserve">közbeszerzési </w:t>
            </w:r>
            <w:proofErr w:type="gramStart"/>
            <w:r w:rsidR="0096341E" w:rsidRPr="004D404E">
              <w:rPr>
                <w:rFonts w:ascii="Garamond" w:hAnsi="Garamond"/>
                <w:b/>
              </w:rPr>
              <w:t>dokumentum</w:t>
            </w:r>
            <w:r w:rsidR="004D404E">
              <w:rPr>
                <w:rFonts w:ascii="Garamond" w:hAnsi="Garamond"/>
                <w:b/>
              </w:rPr>
              <w:t>ok</w:t>
            </w:r>
            <w:proofErr w:type="gramEnd"/>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9640D" w:rsidRPr="004D404E" w:rsidTr="005536E8">
        <w:tc>
          <w:tcPr>
            <w:tcW w:w="799" w:type="dxa"/>
            <w:vAlign w:val="center"/>
          </w:tcPr>
          <w:p w:rsidR="00B9640D" w:rsidRPr="004D404E" w:rsidRDefault="00B9640D" w:rsidP="004D404E">
            <w:pPr>
              <w:spacing w:before="60" w:after="60"/>
              <w:jc w:val="center"/>
              <w:rPr>
                <w:rFonts w:ascii="Garamond" w:hAnsi="Garamond"/>
              </w:rPr>
            </w:pPr>
            <w:r>
              <w:rPr>
                <w:rFonts w:ascii="Garamond" w:hAnsi="Garamond"/>
              </w:rPr>
              <w:t>4.</w:t>
            </w:r>
          </w:p>
        </w:tc>
        <w:tc>
          <w:tcPr>
            <w:tcW w:w="2674" w:type="dxa"/>
            <w:vAlign w:val="center"/>
          </w:tcPr>
          <w:p w:rsidR="00B9640D" w:rsidRPr="004D404E" w:rsidRDefault="003B2604" w:rsidP="004D404E">
            <w:pPr>
              <w:spacing w:before="60" w:after="60"/>
              <w:jc w:val="center"/>
              <w:rPr>
                <w:rFonts w:ascii="Garamond" w:hAnsi="Garamond"/>
                <w:b/>
              </w:rPr>
            </w:pPr>
            <w:proofErr w:type="spellStart"/>
            <w:r>
              <w:rPr>
                <w:rFonts w:ascii="Garamond" w:hAnsi="Garamond"/>
                <w:b/>
              </w:rPr>
              <w:t>Árrészletező</w:t>
            </w:r>
            <w:proofErr w:type="spellEnd"/>
          </w:p>
        </w:tc>
        <w:tc>
          <w:tcPr>
            <w:tcW w:w="3745" w:type="dxa"/>
            <w:vAlign w:val="center"/>
          </w:tcPr>
          <w:p w:rsidR="00B9640D" w:rsidRPr="004D404E" w:rsidRDefault="00B9640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9640D" w:rsidRPr="004D404E" w:rsidRDefault="00B9640D" w:rsidP="004D404E">
            <w:pPr>
              <w:spacing w:before="60" w:after="60"/>
              <w:jc w:val="center"/>
              <w:rPr>
                <w:rFonts w:ascii="Garamond" w:hAnsi="Garamond"/>
                <w:b/>
              </w:rPr>
            </w:pPr>
            <w:r>
              <w:rPr>
                <w:rFonts w:ascii="Garamond" w:hAnsi="Garamond"/>
                <w:b/>
              </w:rPr>
              <w:t xml:space="preserve">külön </w:t>
            </w:r>
            <w:r w:rsidR="00637C49">
              <w:rPr>
                <w:rFonts w:ascii="Garamond" w:hAnsi="Garamond"/>
                <w:b/>
              </w:rPr>
              <w:t>.</w:t>
            </w:r>
            <w:proofErr w:type="spellStart"/>
            <w:r w:rsidR="00637C49">
              <w:rPr>
                <w:rFonts w:ascii="Garamond" w:hAnsi="Garamond"/>
                <w:b/>
              </w:rPr>
              <w:t>xls</w:t>
            </w:r>
            <w:proofErr w:type="spellEnd"/>
            <w:r w:rsidR="00637C49">
              <w:rPr>
                <w:rFonts w:ascii="Garamond" w:hAnsi="Garamond"/>
                <w:b/>
              </w:rPr>
              <w:t xml:space="preserve"> </w:t>
            </w:r>
            <w:proofErr w:type="gramStart"/>
            <w:r>
              <w:rPr>
                <w:rFonts w:ascii="Garamond" w:hAnsi="Garamond"/>
                <w:b/>
              </w:rPr>
              <w:t>fájlban</w:t>
            </w:r>
            <w:proofErr w:type="gramEnd"/>
            <w:r>
              <w:rPr>
                <w:rFonts w:ascii="Garamond" w:hAnsi="Garamond"/>
                <w:b/>
              </w:rPr>
              <w:t xml:space="preserve"> csatolva</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9640D"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 xml:space="preserve">Egységes európai közbeszerzési </w:t>
            </w:r>
            <w:proofErr w:type="gramStart"/>
            <w:r w:rsidRPr="004D404E">
              <w:rPr>
                <w:rFonts w:ascii="Garamond" w:hAnsi="Garamond"/>
                <w:b/>
              </w:rPr>
              <w:t>dokumentum</w:t>
            </w:r>
            <w:proofErr w:type="gramEnd"/>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w:t>
            </w:r>
          </w:p>
          <w:p w:rsidR="00F016C0" w:rsidRPr="004D404E" w:rsidRDefault="00F016C0" w:rsidP="004D2D56">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rsidTr="005536E8">
        <w:tc>
          <w:tcPr>
            <w:tcW w:w="799" w:type="dxa"/>
            <w:vAlign w:val="center"/>
          </w:tcPr>
          <w:p w:rsidR="00190175" w:rsidRPr="004D404E" w:rsidRDefault="00DE3150" w:rsidP="004D404E">
            <w:pPr>
              <w:spacing w:before="60" w:after="60"/>
              <w:jc w:val="center"/>
              <w:rPr>
                <w:rFonts w:ascii="Garamond" w:hAnsi="Garamond"/>
              </w:rPr>
            </w:pPr>
            <w:r>
              <w:rPr>
                <w:rFonts w:ascii="Garamond" w:hAnsi="Garamond"/>
              </w:rPr>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sidR="00E17550">
              <w:rPr>
                <w:rFonts w:ascii="Garamond" w:hAnsi="Garamond"/>
              </w:rPr>
              <w:t>got</w:t>
            </w:r>
            <w:proofErr w:type="spellEnd"/>
            <w:r w:rsidR="00E17550">
              <w:rPr>
                <w:rFonts w:ascii="Garamond" w:hAnsi="Garamond"/>
              </w:rPr>
              <w:t xml:space="preserve">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rsidTr="005536E8">
        <w:tc>
          <w:tcPr>
            <w:tcW w:w="799" w:type="dxa"/>
            <w:vAlign w:val="center"/>
          </w:tcPr>
          <w:p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276556" w:rsidP="004D404E">
            <w:pPr>
              <w:spacing w:before="60" w:after="60"/>
              <w:jc w:val="center"/>
              <w:rPr>
                <w:rFonts w:ascii="Garamond" w:hAnsi="Garamond"/>
                <w:b/>
              </w:rPr>
            </w:pPr>
            <w:r>
              <w:rPr>
                <w:rFonts w:ascii="Garamond" w:hAnsi="Garamond"/>
                <w:b/>
              </w:rPr>
              <w:t>8</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B9640D" w:rsidRPr="00874584" w:rsidTr="005536E8">
        <w:tc>
          <w:tcPr>
            <w:tcW w:w="799" w:type="dxa"/>
            <w:vAlign w:val="center"/>
          </w:tcPr>
          <w:p w:rsidR="00B9640D" w:rsidRPr="008D015C" w:rsidRDefault="00B9640D" w:rsidP="00B9640D">
            <w:pPr>
              <w:spacing w:before="60" w:after="60"/>
              <w:jc w:val="center"/>
              <w:rPr>
                <w:rFonts w:ascii="Garamond" w:hAnsi="Garamond"/>
              </w:rPr>
            </w:pPr>
            <w:r w:rsidRPr="008D015C">
              <w:rPr>
                <w:rFonts w:ascii="Garamond" w:hAnsi="Garamond"/>
              </w:rPr>
              <w:t>15.</w:t>
            </w:r>
          </w:p>
        </w:tc>
        <w:tc>
          <w:tcPr>
            <w:tcW w:w="2674" w:type="dxa"/>
            <w:vAlign w:val="center"/>
          </w:tcPr>
          <w:p w:rsidR="00B9640D" w:rsidRPr="008D015C" w:rsidRDefault="008605B1" w:rsidP="00B9640D">
            <w:pPr>
              <w:spacing w:before="60" w:after="60"/>
              <w:jc w:val="center"/>
              <w:rPr>
                <w:rFonts w:ascii="Garamond" w:hAnsi="Garamond"/>
                <w:b/>
              </w:rPr>
            </w:pPr>
            <w:r w:rsidRPr="008D015C">
              <w:rPr>
                <w:rFonts w:ascii="Garamond" w:hAnsi="Garamond"/>
                <w:b/>
              </w:rPr>
              <w:t>Szolgáltatás részletes bemutatása (</w:t>
            </w:r>
            <w:r w:rsidR="008D015C" w:rsidRPr="008D015C">
              <w:rPr>
                <w:rFonts w:ascii="Garamond" w:hAnsi="Garamond"/>
                <w:b/>
              </w:rPr>
              <w:t>szakmai ajánlat)</w:t>
            </w:r>
          </w:p>
        </w:tc>
        <w:tc>
          <w:tcPr>
            <w:tcW w:w="3745" w:type="dxa"/>
            <w:vAlign w:val="center"/>
          </w:tcPr>
          <w:p w:rsidR="00B9640D" w:rsidRPr="008D015C" w:rsidRDefault="00B9640D" w:rsidP="00B9640D">
            <w:pPr>
              <w:numPr>
                <w:ilvl w:val="0"/>
                <w:numId w:val="18"/>
              </w:numPr>
              <w:suppressAutoHyphens w:val="0"/>
              <w:spacing w:before="60" w:after="60"/>
              <w:ind w:left="318" w:hanging="284"/>
              <w:jc w:val="both"/>
              <w:rPr>
                <w:rFonts w:ascii="Garamond" w:hAnsi="Garamond"/>
              </w:rPr>
            </w:pPr>
            <w:r w:rsidRPr="008D015C">
              <w:rPr>
                <w:rFonts w:ascii="Garamond" w:hAnsi="Garamond"/>
              </w:rPr>
              <w:t>Ajánlattevő (közös ajánlattevők)</w:t>
            </w:r>
          </w:p>
        </w:tc>
        <w:tc>
          <w:tcPr>
            <w:tcW w:w="1844" w:type="dxa"/>
            <w:vAlign w:val="center"/>
          </w:tcPr>
          <w:p w:rsidR="00B9640D" w:rsidRPr="008D015C" w:rsidRDefault="00B9640D" w:rsidP="00B9640D">
            <w:pPr>
              <w:spacing w:before="60" w:after="60"/>
              <w:jc w:val="center"/>
              <w:rPr>
                <w:rFonts w:ascii="Garamond" w:hAnsi="Garamond"/>
                <w:b/>
              </w:rPr>
            </w:pPr>
            <w:r w:rsidRPr="008D015C">
              <w:rPr>
                <w:rFonts w:ascii="Garamond" w:hAnsi="Garamond"/>
                <w:b/>
              </w:rPr>
              <w:t>külön .</w:t>
            </w:r>
            <w:proofErr w:type="spellStart"/>
            <w:r w:rsidRPr="008D015C">
              <w:rPr>
                <w:rFonts w:ascii="Garamond" w:hAnsi="Garamond"/>
                <w:b/>
              </w:rPr>
              <w:t>doc</w:t>
            </w:r>
            <w:proofErr w:type="spellEnd"/>
            <w:r w:rsidRPr="008D015C">
              <w:rPr>
                <w:rFonts w:ascii="Garamond" w:hAnsi="Garamond"/>
                <w:b/>
              </w:rPr>
              <w:t xml:space="preserve"> </w:t>
            </w:r>
            <w:proofErr w:type="gramStart"/>
            <w:r w:rsidRPr="008D015C">
              <w:rPr>
                <w:rFonts w:ascii="Garamond" w:hAnsi="Garamond"/>
                <w:b/>
              </w:rPr>
              <w:t>fájlban</w:t>
            </w:r>
            <w:proofErr w:type="gramEnd"/>
            <w:r w:rsidRPr="008D015C">
              <w:rPr>
                <w:rFonts w:ascii="Garamond" w:hAnsi="Garamond"/>
                <w:b/>
              </w:rPr>
              <w:t xml:space="preserve"> csatolva</w:t>
            </w:r>
          </w:p>
        </w:tc>
      </w:tr>
      <w:tr w:rsidR="00B9640D" w:rsidRPr="004D404E" w:rsidTr="004D404E">
        <w:tc>
          <w:tcPr>
            <w:tcW w:w="9062" w:type="dxa"/>
            <w:gridSpan w:val="4"/>
            <w:vAlign w:val="center"/>
          </w:tcPr>
          <w:p w:rsidR="00B9640D" w:rsidRPr="004D404E" w:rsidRDefault="00B9640D" w:rsidP="00B9640D">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9640D" w:rsidRPr="004D404E" w:rsidTr="005536E8">
        <w:tc>
          <w:tcPr>
            <w:tcW w:w="799" w:type="dxa"/>
            <w:vAlign w:val="center"/>
          </w:tcPr>
          <w:p w:rsidR="00B9640D" w:rsidRPr="004D404E" w:rsidRDefault="00B9640D" w:rsidP="00B9640D">
            <w:pPr>
              <w:spacing w:before="60" w:after="60"/>
              <w:jc w:val="center"/>
              <w:rPr>
                <w:rFonts w:ascii="Garamond" w:hAnsi="Garamond"/>
              </w:rPr>
            </w:pPr>
            <w:r>
              <w:rPr>
                <w:rFonts w:ascii="Garamond" w:hAnsi="Garamond"/>
              </w:rPr>
              <w:t>16</w:t>
            </w:r>
            <w:r w:rsidRPr="004D404E">
              <w:rPr>
                <w:rFonts w:ascii="Garamond" w:hAnsi="Garamond"/>
              </w:rPr>
              <w:t>.</w:t>
            </w:r>
          </w:p>
        </w:tc>
        <w:tc>
          <w:tcPr>
            <w:tcW w:w="2674" w:type="dxa"/>
            <w:vAlign w:val="center"/>
          </w:tcPr>
          <w:p w:rsidR="00B9640D" w:rsidRPr="004D404E" w:rsidRDefault="00B9640D" w:rsidP="00B9640D">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9640D" w:rsidRPr="004D404E" w:rsidRDefault="00B9640D" w:rsidP="00B9640D">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9640D" w:rsidRPr="004D404E" w:rsidRDefault="00B9640D" w:rsidP="00B9640D">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w:t>
      </w:r>
      <w:proofErr w:type="gramStart"/>
      <w:r w:rsidR="00976B12" w:rsidRPr="004D404E">
        <w:rPr>
          <w:rFonts w:ascii="Garamond" w:hAnsi="Garamond"/>
        </w:rPr>
        <w:t>információkat</w:t>
      </w:r>
      <w:proofErr w:type="gramEnd"/>
      <w:r w:rsidR="00976B12" w:rsidRPr="004D404E">
        <w:rPr>
          <w:rFonts w:ascii="Garamond" w:hAnsi="Garamond"/>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00976B12" w:rsidRPr="004D404E">
        <w:rPr>
          <w:rFonts w:ascii="Garamond" w:hAnsi="Garamond"/>
        </w:rPr>
        <w:t>információ</w:t>
      </w:r>
      <w:proofErr w:type="gramEnd"/>
      <w:r w:rsidR="00976B12" w:rsidRPr="004D404E">
        <w:rPr>
          <w:rFonts w:ascii="Garamond" w:hAnsi="Garamond"/>
        </w:rPr>
        <w:t xml:space="preserve">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 xml:space="preserve">orán a szükséges </w:t>
      </w:r>
      <w:proofErr w:type="gramStart"/>
      <w:r w:rsidR="005536E8" w:rsidRPr="00725774">
        <w:rPr>
          <w:rFonts w:ascii="Garamond" w:hAnsi="Garamond" w:cs="Times New Roman"/>
        </w:rPr>
        <w:t>dokumentumokat</w:t>
      </w:r>
      <w:proofErr w:type="gramEnd"/>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proofErr w:type="gramStart"/>
      <w:r w:rsidR="005536E8" w:rsidRPr="00725774">
        <w:rPr>
          <w:rFonts w:ascii="Garamond" w:hAnsi="Garamond" w:cs="Times New Roman"/>
        </w:rPr>
        <w:t>d</w:t>
      </w:r>
      <w:r w:rsidRPr="00725774">
        <w:rPr>
          <w:rFonts w:ascii="Garamond" w:hAnsi="Garamond" w:cs="Times New Roman"/>
        </w:rPr>
        <w:t>okumentumok</w:t>
      </w:r>
      <w:proofErr w:type="gramEnd"/>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w:t>
      </w:r>
      <w:proofErr w:type="gramStart"/>
      <w:r w:rsidRPr="00725774">
        <w:rPr>
          <w:rFonts w:ascii="Garamond" w:hAnsi="Garamond" w:cs="Times New Roman"/>
        </w:rPr>
        <w:t>dokumentumok</w:t>
      </w:r>
      <w:proofErr w:type="gramEnd"/>
      <w:r w:rsidRPr="00725774">
        <w:rPr>
          <w:rFonts w:ascii="Garamond" w:hAnsi="Garamond" w:cs="Times New Roman"/>
        </w:rPr>
        <w:t xml:space="preserve"> leadásának helyszíne adott esetben eltérhet az Ajánlatkérő hivatalos címétől. Az Ajánlatkérő felhívja a gazdasági szereplők figyelmét, hogy a </w:t>
      </w:r>
      <w:proofErr w:type="gramStart"/>
      <w:r w:rsidRPr="00725774">
        <w:rPr>
          <w:rFonts w:ascii="Garamond" w:hAnsi="Garamond" w:cs="Times New Roman"/>
        </w:rPr>
        <w:t>dokumentumokat</w:t>
      </w:r>
      <w:proofErr w:type="gramEnd"/>
      <w:r w:rsidRPr="00725774">
        <w:rPr>
          <w:rFonts w:ascii="Garamond" w:hAnsi="Garamond" w:cs="Times New Roman"/>
        </w:rPr>
        <w:t xml:space="preserve"> – különös tekintettel az ajánlatra, hiánypótlásra, felvilágosításra vagy indoklásra – kizárólag a felhívásban vagy a dokumentum benyújtására felhívó tájékoztatóban megadott helyszínen nyújtható be. Az 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w:t>
      </w:r>
      <w:proofErr w:type="gramStart"/>
      <w:r w:rsidRPr="00725774">
        <w:rPr>
          <w:rFonts w:ascii="Garamond" w:hAnsi="Garamond" w:cs="Times New Roman"/>
        </w:rPr>
        <w:t>dokumentumra</w:t>
      </w:r>
      <w:proofErr w:type="gramEnd"/>
      <w:r w:rsidRPr="00725774">
        <w:rPr>
          <w:rFonts w:ascii="Garamond" w:hAnsi="Garamond" w:cs="Times New Roman"/>
        </w:rPr>
        <w:t xml:space="preserve">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w:t>
      </w:r>
      <w:proofErr w:type="gramStart"/>
      <w:r w:rsidR="005536E8" w:rsidRPr="00725774">
        <w:rPr>
          <w:rFonts w:ascii="Garamond" w:hAnsi="Garamond" w:cs="Times New Roman"/>
        </w:rPr>
        <w:t>információkat</w:t>
      </w:r>
      <w:proofErr w:type="gramEnd"/>
      <w:r w:rsidR="005536E8" w:rsidRPr="00725774">
        <w:rPr>
          <w:rFonts w:ascii="Garamond" w:hAnsi="Garamond" w:cs="Times New Roman"/>
        </w:rPr>
        <w:t xml:space="preserve">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w:t>
      </w:r>
      <w:proofErr w:type="gramStart"/>
      <w:r w:rsidR="00FE1A29" w:rsidRPr="00725774">
        <w:rPr>
          <w:rFonts w:ascii="Garamond" w:hAnsi="Garamond" w:cs="Times New Roman"/>
        </w:rPr>
        <w:t>dokumentumokban</w:t>
      </w:r>
      <w:proofErr w:type="gramEnd"/>
      <w:r w:rsidR="00FE1A29" w:rsidRPr="00725774">
        <w:rPr>
          <w:rFonts w:ascii="Garamond" w:hAnsi="Garamond" w:cs="Times New Roman"/>
        </w:rPr>
        <w:t xml:space="preserve">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ajánlati vagy részvételi felhívásban és a közbeszerzési </w:t>
      </w:r>
      <w:proofErr w:type="gramStart"/>
      <w:r w:rsidRPr="00725774">
        <w:rPr>
          <w:rFonts w:ascii="Garamond" w:hAnsi="Garamond" w:cs="Times New Roman"/>
        </w:rPr>
        <w:t>dokumentumokban</w:t>
      </w:r>
      <w:proofErr w:type="gramEnd"/>
      <w:r w:rsidRPr="00725774">
        <w:rPr>
          <w:rFonts w:ascii="Garamond" w:hAnsi="Garamond" w:cs="Times New Roman"/>
        </w:rPr>
        <w:t>,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 xml:space="preserve">Az Ajánlattevőnek az ajánlattétel során figyelembe kell vennie, hogy minden olyan műszaki tartalmat meg kell valósítani, amely bármely </w:t>
      </w:r>
      <w:proofErr w:type="gramStart"/>
      <w:r w:rsidRPr="00912628">
        <w:rPr>
          <w:rFonts w:ascii="Garamond" w:hAnsi="Garamond"/>
          <w:sz w:val="24"/>
          <w:szCs w:val="24"/>
        </w:rPr>
        <w:t>dokumentumban</w:t>
      </w:r>
      <w:proofErr w:type="gramEnd"/>
      <w:r w:rsidRPr="00912628">
        <w:rPr>
          <w:rFonts w:ascii="Garamond" w:hAnsi="Garamond"/>
          <w:sz w:val="24"/>
          <w:szCs w:val="24"/>
        </w:rPr>
        <w:t xml:space="preserve"> szerepel, vagy a közbeszerzés alapján kötendő adásvételi szerződés eredményének rendeltetésszerű használatához szükséges. Az Ajánlattevőnek ajánlati árat forintban (HUF) kell megadnia. A nettó ajánlati árnak tartalmaznia kell a</w:t>
      </w:r>
      <w:r w:rsidR="004D2D56">
        <w:rPr>
          <w:rFonts w:ascii="Garamond" w:hAnsi="Garamond"/>
          <w:sz w:val="24"/>
          <w:szCs w:val="24"/>
        </w:rPr>
        <w:t xml:space="preserve"> Szerződés teljesítése körében felmerült valamennyi kiadást és költséget.</w:t>
      </w:r>
      <w:r w:rsidRPr="00912628">
        <w:rPr>
          <w:rFonts w:ascii="Garamond" w:hAnsi="Garamond"/>
          <w:sz w:val="24"/>
          <w:szCs w:val="24"/>
        </w:rPr>
        <w:t xml:space="preserve"> </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912628">
        <w:rPr>
          <w:rFonts w:ascii="Garamond" w:hAnsi="Garamond"/>
        </w:rPr>
        <w:t>elem(</w:t>
      </w:r>
      <w:proofErr w:type="spellStart"/>
      <w:proofErr w:type="gramEnd"/>
      <w:r w:rsidRPr="00912628">
        <w:rPr>
          <w:rFonts w:ascii="Garamond" w:hAnsi="Garamond"/>
        </w:rPr>
        <w:t>ek</w:t>
      </w:r>
      <w:proofErr w:type="spellEnd"/>
      <w:r w:rsidRPr="00912628">
        <w:rPr>
          <w:rFonts w:ascii="Garamond" w:hAnsi="Garamond"/>
        </w:rPr>
        <w:t>)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Pr="0040638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w:t>
      </w:r>
      <w:r w:rsidR="00874584">
        <w:rPr>
          <w:rFonts w:ascii="Garamond" w:hAnsi="Garamond" w:cs="Times New Roman"/>
          <w:b/>
          <w:noProof/>
          <w:lang w:eastAsia="hu-HU"/>
        </w:rPr>
        <w:t>valamennyi ajánlati</w:t>
      </w:r>
      <w:r w:rsidRPr="00015868">
        <w:rPr>
          <w:rFonts w:ascii="Garamond" w:hAnsi="Garamond" w:cs="Times New Roman"/>
          <w:b/>
          <w:noProof/>
          <w:lang w:eastAsia="hu-HU"/>
        </w:rPr>
        <w:t xml:space="preserve"> rész vonatkozásában az alábbi </w:t>
      </w:r>
      <w:r w:rsidRPr="00406387">
        <w:rPr>
          <w:rFonts w:ascii="Garamond" w:hAnsi="Garamond" w:cs="Times New Roman"/>
          <w:b/>
          <w:noProof/>
          <w:lang w:eastAsia="hu-HU"/>
        </w:rPr>
        <w:t>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637C49" w:rsidRPr="00960392" w:rsidTr="00D64870">
        <w:trPr>
          <w:tblCellSpacing w:w="20" w:type="dxa"/>
          <w:jc w:val="center"/>
        </w:trPr>
        <w:tc>
          <w:tcPr>
            <w:tcW w:w="6549" w:type="dxa"/>
          </w:tcPr>
          <w:p w:rsidR="00637C49" w:rsidRPr="00960392" w:rsidRDefault="00637C49" w:rsidP="00637C49">
            <w:pPr>
              <w:spacing w:before="120" w:after="120"/>
              <w:jc w:val="center"/>
              <w:rPr>
                <w:rFonts w:ascii="Garamond" w:hAnsi="Garamond"/>
              </w:rPr>
            </w:pPr>
            <w:r w:rsidRPr="00406387">
              <w:rPr>
                <w:rFonts w:ascii="Garamond" w:hAnsi="Garamond"/>
                <w:b/>
              </w:rPr>
              <w:t>Részszempont</w:t>
            </w:r>
          </w:p>
        </w:tc>
        <w:tc>
          <w:tcPr>
            <w:tcW w:w="1690" w:type="dxa"/>
          </w:tcPr>
          <w:p w:rsidR="00637C49" w:rsidRPr="00960392" w:rsidRDefault="00637C49" w:rsidP="00637C49">
            <w:pPr>
              <w:spacing w:before="120" w:after="120"/>
              <w:jc w:val="center"/>
              <w:rPr>
                <w:rFonts w:ascii="Garamond" w:hAnsi="Garamond"/>
              </w:rPr>
            </w:pPr>
            <w:r w:rsidRPr="00960392">
              <w:rPr>
                <w:rFonts w:ascii="Garamond" w:hAnsi="Garamond"/>
                <w:b/>
              </w:rPr>
              <w:t>Súlyszám</w:t>
            </w:r>
          </w:p>
        </w:tc>
      </w:tr>
      <w:tr w:rsidR="00637C49" w:rsidRPr="00960392" w:rsidTr="00D64870">
        <w:trPr>
          <w:tblCellSpacing w:w="20" w:type="dxa"/>
          <w:jc w:val="center"/>
        </w:trPr>
        <w:tc>
          <w:tcPr>
            <w:tcW w:w="6549" w:type="dxa"/>
            <w:vAlign w:val="center"/>
          </w:tcPr>
          <w:p w:rsidR="00637C49" w:rsidRPr="00960392" w:rsidRDefault="003E6658" w:rsidP="003E6658">
            <w:pPr>
              <w:rPr>
                <w:rFonts w:ascii="Garamond" w:hAnsi="Garamond"/>
              </w:rPr>
            </w:pPr>
            <w:r w:rsidRPr="00960392">
              <w:rPr>
                <w:rFonts w:ascii="Garamond" w:hAnsi="Garamond"/>
              </w:rPr>
              <w:t>1. Nettó ajánlati ár</w:t>
            </w:r>
          </w:p>
        </w:tc>
        <w:tc>
          <w:tcPr>
            <w:tcW w:w="1690" w:type="dxa"/>
          </w:tcPr>
          <w:p w:rsidR="00637C49" w:rsidRPr="00960392" w:rsidRDefault="003E6658" w:rsidP="00637C49">
            <w:pPr>
              <w:spacing w:before="120" w:after="120"/>
              <w:jc w:val="center"/>
              <w:rPr>
                <w:rFonts w:ascii="Garamond" w:hAnsi="Garamond"/>
              </w:rPr>
            </w:pPr>
            <w:r w:rsidRPr="00960392">
              <w:rPr>
                <w:rFonts w:ascii="Garamond" w:hAnsi="Garamond"/>
              </w:rPr>
              <w:t>70</w:t>
            </w:r>
          </w:p>
        </w:tc>
      </w:tr>
      <w:tr w:rsidR="00637C49" w:rsidRPr="00960392" w:rsidTr="00D64870">
        <w:trPr>
          <w:tblCellSpacing w:w="20" w:type="dxa"/>
          <w:jc w:val="center"/>
        </w:trPr>
        <w:tc>
          <w:tcPr>
            <w:tcW w:w="6549" w:type="dxa"/>
          </w:tcPr>
          <w:p w:rsidR="00637C49" w:rsidRPr="00960392" w:rsidRDefault="003E6658" w:rsidP="001605A2">
            <w:pPr>
              <w:spacing w:before="120" w:after="120"/>
              <w:jc w:val="both"/>
              <w:rPr>
                <w:rFonts w:ascii="Garamond" w:hAnsi="Garamond"/>
              </w:rPr>
            </w:pPr>
            <w:r w:rsidRPr="00960392">
              <w:rPr>
                <w:rFonts w:ascii="Garamond" w:hAnsi="Garamond"/>
              </w:rPr>
              <w:t>2. Teljesítésbe bevonni kívánt munkairányító</w:t>
            </w:r>
          </w:p>
        </w:tc>
        <w:tc>
          <w:tcPr>
            <w:tcW w:w="1690" w:type="dxa"/>
          </w:tcPr>
          <w:p w:rsidR="00637C49" w:rsidRPr="00960392" w:rsidRDefault="004C4FA5">
            <w:pPr>
              <w:spacing w:before="120" w:after="120"/>
              <w:jc w:val="center"/>
              <w:rPr>
                <w:rFonts w:ascii="Garamond" w:hAnsi="Garamond"/>
              </w:rPr>
            </w:pPr>
            <w:r>
              <w:rPr>
                <w:rFonts w:ascii="Garamond" w:hAnsi="Garamond"/>
              </w:rPr>
              <w:t>9</w:t>
            </w:r>
          </w:p>
        </w:tc>
      </w:tr>
      <w:tr w:rsidR="00637C49" w:rsidRPr="00960392" w:rsidTr="00D64870">
        <w:trPr>
          <w:tblCellSpacing w:w="20" w:type="dxa"/>
          <w:jc w:val="center"/>
        </w:trPr>
        <w:tc>
          <w:tcPr>
            <w:tcW w:w="6549" w:type="dxa"/>
          </w:tcPr>
          <w:p w:rsidR="00637C49" w:rsidRPr="00960392" w:rsidRDefault="00103427" w:rsidP="00637C49">
            <w:pPr>
              <w:spacing w:before="120" w:after="120"/>
              <w:jc w:val="both"/>
              <w:rPr>
                <w:rFonts w:ascii="Garamond" w:hAnsi="Garamond"/>
              </w:rPr>
            </w:pPr>
            <w:r>
              <w:rPr>
                <w:rFonts w:ascii="Garamond" w:hAnsi="Garamond"/>
              </w:rPr>
              <w:t>3</w:t>
            </w:r>
            <w:r w:rsidR="003E6658" w:rsidRPr="00960392">
              <w:rPr>
                <w:rFonts w:ascii="Garamond" w:hAnsi="Garamond"/>
              </w:rPr>
              <w:t>.</w:t>
            </w:r>
            <w:r w:rsidR="003E6658" w:rsidRPr="00960392">
              <w:t xml:space="preserve"> </w:t>
            </w:r>
            <w:r w:rsidR="003E6658" w:rsidRPr="00960392">
              <w:rPr>
                <w:rFonts w:ascii="Garamond" w:hAnsi="Garamond"/>
              </w:rPr>
              <w:t>Zárt rendszerű technológia</w:t>
            </w:r>
          </w:p>
        </w:tc>
        <w:tc>
          <w:tcPr>
            <w:tcW w:w="1690" w:type="dxa"/>
          </w:tcPr>
          <w:p w:rsidR="00637C49" w:rsidRPr="00960392" w:rsidRDefault="004C4FA5">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4</w:t>
            </w:r>
          </w:p>
        </w:tc>
      </w:tr>
      <w:tr w:rsidR="00637C49" w:rsidRPr="00960392" w:rsidTr="00D64870">
        <w:trPr>
          <w:tblCellSpacing w:w="20" w:type="dxa"/>
          <w:jc w:val="center"/>
        </w:trPr>
        <w:tc>
          <w:tcPr>
            <w:tcW w:w="6549" w:type="dxa"/>
          </w:tcPr>
          <w:p w:rsidR="00637C49" w:rsidRPr="00960392" w:rsidRDefault="00103427" w:rsidP="00637C49">
            <w:pPr>
              <w:spacing w:before="120" w:after="120"/>
              <w:jc w:val="both"/>
              <w:rPr>
                <w:rFonts w:ascii="Garamond" w:hAnsi="Garamond"/>
              </w:rPr>
            </w:pPr>
            <w:r>
              <w:rPr>
                <w:rFonts w:ascii="Garamond" w:hAnsi="Garamond"/>
              </w:rPr>
              <w:t>4</w:t>
            </w:r>
            <w:r w:rsidR="003E6658" w:rsidRPr="00960392">
              <w:rPr>
                <w:rFonts w:ascii="Garamond" w:hAnsi="Garamond"/>
              </w:rPr>
              <w:t>. MOP használat</w:t>
            </w:r>
          </w:p>
        </w:tc>
        <w:tc>
          <w:tcPr>
            <w:tcW w:w="1690" w:type="dxa"/>
          </w:tcPr>
          <w:p w:rsidR="00637C49" w:rsidRPr="00960392" w:rsidRDefault="004C4FA5" w:rsidP="00637C49">
            <w:pPr>
              <w:spacing w:before="120" w:after="120"/>
              <w:jc w:val="center"/>
              <w:rPr>
                <w:rFonts w:ascii="Garamond" w:hAnsi="Garamond"/>
              </w:rPr>
            </w:pPr>
            <w:r>
              <w:rPr>
                <w:rFonts w:ascii="Garamond" w:hAnsi="Garamond"/>
              </w:rPr>
              <w:t>6</w:t>
            </w:r>
          </w:p>
        </w:tc>
      </w:tr>
      <w:tr w:rsidR="003E6658" w:rsidRPr="00960392" w:rsidTr="00D64870">
        <w:trPr>
          <w:tblCellSpacing w:w="20" w:type="dxa"/>
          <w:jc w:val="center"/>
        </w:trPr>
        <w:tc>
          <w:tcPr>
            <w:tcW w:w="6549" w:type="dxa"/>
          </w:tcPr>
          <w:p w:rsidR="003E6658" w:rsidRPr="00960392" w:rsidRDefault="00103427" w:rsidP="00637C49">
            <w:pPr>
              <w:spacing w:before="120" w:after="120"/>
              <w:jc w:val="both"/>
              <w:rPr>
                <w:rFonts w:ascii="Garamond" w:hAnsi="Garamond"/>
              </w:rPr>
            </w:pPr>
            <w:r>
              <w:rPr>
                <w:rFonts w:ascii="Garamond" w:hAnsi="Garamond"/>
              </w:rPr>
              <w:t>5</w:t>
            </w:r>
            <w:r w:rsidR="003E6658" w:rsidRPr="00960392">
              <w:rPr>
                <w:rFonts w:ascii="Garamond" w:hAnsi="Garamond"/>
              </w:rPr>
              <w:t>. Takarító gépek használata</w:t>
            </w:r>
          </w:p>
        </w:tc>
        <w:tc>
          <w:tcPr>
            <w:tcW w:w="1690" w:type="dxa"/>
          </w:tcPr>
          <w:p w:rsidR="003E6658" w:rsidRPr="00960392" w:rsidRDefault="004C4FA5" w:rsidP="00637C49">
            <w:pPr>
              <w:spacing w:before="120" w:after="120"/>
              <w:jc w:val="center"/>
              <w:rPr>
                <w:rFonts w:ascii="Garamond" w:hAnsi="Garamond"/>
              </w:rPr>
            </w:pPr>
            <w:r>
              <w:rPr>
                <w:rFonts w:ascii="Garamond" w:hAnsi="Garamond"/>
              </w:rPr>
              <w:t>4</w:t>
            </w:r>
          </w:p>
        </w:tc>
      </w:tr>
      <w:tr w:rsidR="003E6658" w:rsidRPr="00960392" w:rsidTr="00D64870">
        <w:trPr>
          <w:tblCellSpacing w:w="20" w:type="dxa"/>
          <w:jc w:val="center"/>
        </w:trPr>
        <w:tc>
          <w:tcPr>
            <w:tcW w:w="6549" w:type="dxa"/>
          </w:tcPr>
          <w:p w:rsidR="003E6658" w:rsidRPr="00960392" w:rsidRDefault="00103427" w:rsidP="00637C49">
            <w:pPr>
              <w:spacing w:before="120" w:after="120"/>
              <w:jc w:val="both"/>
              <w:rPr>
                <w:rFonts w:ascii="Garamond" w:hAnsi="Garamond"/>
              </w:rPr>
            </w:pPr>
            <w:r>
              <w:rPr>
                <w:rFonts w:ascii="Garamond" w:hAnsi="Garamond"/>
              </w:rPr>
              <w:t>6</w:t>
            </w:r>
            <w:r w:rsidR="003E6658" w:rsidRPr="00960392">
              <w:rPr>
                <w:rFonts w:ascii="Garamond" w:hAnsi="Garamond"/>
              </w:rPr>
              <w:t>.</w:t>
            </w:r>
            <w:r w:rsidR="003E6658" w:rsidRPr="00960392">
              <w:t xml:space="preserve"> </w:t>
            </w:r>
            <w:r w:rsidR="003E6658" w:rsidRPr="00960392">
              <w:rPr>
                <w:rFonts w:ascii="Garamond" w:hAnsi="Garamond"/>
              </w:rPr>
              <w:t>Hátrányos helyzetű munkavállaló alkalmazása</w:t>
            </w:r>
          </w:p>
        </w:tc>
        <w:tc>
          <w:tcPr>
            <w:tcW w:w="1690" w:type="dxa"/>
          </w:tcPr>
          <w:p w:rsidR="003E6658" w:rsidRPr="00960392" w:rsidRDefault="004C4FA5" w:rsidP="00637C49">
            <w:pPr>
              <w:spacing w:before="120" w:after="120"/>
              <w:jc w:val="center"/>
              <w:rPr>
                <w:rFonts w:ascii="Garamond" w:hAnsi="Garamond"/>
              </w:rPr>
            </w:pPr>
            <w:r>
              <w:rPr>
                <w:rFonts w:ascii="Garamond" w:hAnsi="Garamond"/>
              </w:rPr>
              <w:t>2</w:t>
            </w:r>
          </w:p>
        </w:tc>
      </w:tr>
      <w:tr w:rsidR="003E6658" w:rsidRPr="00960392" w:rsidTr="00D64870">
        <w:trPr>
          <w:tblCellSpacing w:w="20" w:type="dxa"/>
          <w:jc w:val="center"/>
        </w:trPr>
        <w:tc>
          <w:tcPr>
            <w:tcW w:w="6549" w:type="dxa"/>
          </w:tcPr>
          <w:p w:rsidR="003E6658" w:rsidRPr="00960392" w:rsidRDefault="00103427" w:rsidP="001605A2">
            <w:pPr>
              <w:spacing w:before="120" w:after="120"/>
              <w:jc w:val="both"/>
              <w:rPr>
                <w:rFonts w:ascii="Garamond" w:hAnsi="Garamond"/>
              </w:rPr>
            </w:pPr>
            <w:r>
              <w:rPr>
                <w:rFonts w:ascii="Garamond" w:hAnsi="Garamond"/>
              </w:rPr>
              <w:t>7</w:t>
            </w:r>
            <w:r w:rsidR="003E6658" w:rsidRPr="00960392">
              <w:rPr>
                <w:rFonts w:ascii="Garamond" w:hAnsi="Garamond"/>
              </w:rPr>
              <w:t>. Környezetbarát termékek használata</w:t>
            </w:r>
          </w:p>
        </w:tc>
        <w:tc>
          <w:tcPr>
            <w:tcW w:w="1690" w:type="dxa"/>
          </w:tcPr>
          <w:p w:rsidR="003E6658" w:rsidRPr="00960392" w:rsidRDefault="004C4FA5" w:rsidP="00637C49">
            <w:pPr>
              <w:spacing w:before="120" w:after="120"/>
              <w:jc w:val="center"/>
              <w:rPr>
                <w:rFonts w:ascii="Garamond" w:hAnsi="Garamond"/>
              </w:rPr>
            </w:pPr>
            <w:r>
              <w:rPr>
                <w:rFonts w:ascii="Garamond" w:hAnsi="Garamond"/>
              </w:rPr>
              <w:t>3</w:t>
            </w:r>
          </w:p>
        </w:tc>
      </w:tr>
      <w:tr w:rsidR="003E6658" w:rsidRPr="00960392" w:rsidTr="00D64870">
        <w:trPr>
          <w:tblCellSpacing w:w="20" w:type="dxa"/>
          <w:jc w:val="center"/>
        </w:trPr>
        <w:tc>
          <w:tcPr>
            <w:tcW w:w="6549" w:type="dxa"/>
          </w:tcPr>
          <w:p w:rsidR="003E6658" w:rsidRPr="00960392" w:rsidRDefault="00103427">
            <w:pPr>
              <w:spacing w:before="120" w:after="120"/>
              <w:jc w:val="both"/>
              <w:rPr>
                <w:rFonts w:ascii="Garamond" w:hAnsi="Garamond"/>
              </w:rPr>
            </w:pPr>
            <w:r>
              <w:rPr>
                <w:rFonts w:ascii="Garamond" w:hAnsi="Garamond"/>
              </w:rPr>
              <w:t>8</w:t>
            </w:r>
            <w:r w:rsidR="003E6658" w:rsidRPr="00960392">
              <w:rPr>
                <w:rFonts w:ascii="Garamond" w:hAnsi="Garamond"/>
              </w:rPr>
              <w:t>.</w:t>
            </w:r>
            <w:r w:rsidR="003E6658" w:rsidRPr="00960392">
              <w:t xml:space="preserve"> </w:t>
            </w:r>
            <w:r w:rsidR="00236BB4" w:rsidRPr="00874C58">
              <w:rPr>
                <w:rFonts w:ascii="Garamond" w:hAnsi="Garamond"/>
              </w:rPr>
              <w:t xml:space="preserve">Telefonos </w:t>
            </w:r>
            <w:r w:rsidR="00236BB4" w:rsidRPr="00236BB4">
              <w:rPr>
                <w:rFonts w:ascii="Garamond" w:hAnsi="Garamond"/>
              </w:rPr>
              <w:t>ü</w:t>
            </w:r>
            <w:r w:rsidR="003E6658" w:rsidRPr="00236BB4">
              <w:rPr>
                <w:rFonts w:ascii="Garamond" w:hAnsi="Garamond"/>
              </w:rPr>
              <w:t>gyfélszolgálat</w:t>
            </w:r>
          </w:p>
        </w:tc>
        <w:tc>
          <w:tcPr>
            <w:tcW w:w="1690" w:type="dxa"/>
          </w:tcPr>
          <w:p w:rsidR="003E6658" w:rsidRPr="00960392" w:rsidRDefault="004C4FA5" w:rsidP="00637C49">
            <w:pPr>
              <w:spacing w:before="120" w:after="120"/>
              <w:jc w:val="center"/>
              <w:rPr>
                <w:rFonts w:ascii="Garamond" w:hAnsi="Garamond"/>
              </w:rPr>
            </w:pPr>
            <w:r>
              <w:rPr>
                <w:rFonts w:ascii="Garamond" w:hAnsi="Garamond"/>
              </w:rPr>
              <w:t>2</w:t>
            </w:r>
          </w:p>
        </w:tc>
      </w:tr>
    </w:tbl>
    <w:p w:rsidR="00C36067" w:rsidRPr="00960392" w:rsidRDefault="00C36067" w:rsidP="00722A23">
      <w:pPr>
        <w:jc w:val="both"/>
        <w:rPr>
          <w:rFonts w:ascii="Garamond" w:hAnsi="Garamond" w:cs="Times New Roman"/>
          <w:u w:val="single"/>
        </w:rPr>
      </w:pPr>
    </w:p>
    <w:p w:rsidR="001E4FBF" w:rsidRPr="00960392" w:rsidRDefault="001E4FBF" w:rsidP="00722A23">
      <w:pPr>
        <w:jc w:val="both"/>
        <w:rPr>
          <w:rFonts w:ascii="Garamond" w:hAnsi="Garamond" w:cs="Times New Roman"/>
          <w:u w:val="single"/>
        </w:rPr>
      </w:pPr>
    </w:p>
    <w:p w:rsidR="00912628" w:rsidRPr="00960392" w:rsidRDefault="001E4FBF" w:rsidP="001E4FBF">
      <w:pPr>
        <w:pStyle w:val="Nincstrkz"/>
        <w:jc w:val="both"/>
        <w:rPr>
          <w:rFonts w:ascii="Garamond" w:hAnsi="Garamond"/>
          <w:b/>
          <w:bCs/>
          <w:sz w:val="32"/>
          <w:szCs w:val="24"/>
          <w:u w:val="single"/>
        </w:rPr>
      </w:pPr>
      <w:r w:rsidRPr="00960392">
        <w:rPr>
          <w:rFonts w:ascii="Garamond" w:hAnsi="Garamond"/>
          <w:b/>
          <w:bCs/>
          <w:sz w:val="32"/>
          <w:szCs w:val="24"/>
          <w:u w:val="single"/>
        </w:rPr>
        <w:t>1. értékelési szempont</w:t>
      </w:r>
      <w:r w:rsidR="00CB281E" w:rsidRPr="00960392">
        <w:rPr>
          <w:rFonts w:ascii="Garamond" w:hAnsi="Garamond"/>
          <w:b/>
          <w:bCs/>
          <w:sz w:val="32"/>
          <w:szCs w:val="24"/>
          <w:u w:val="single"/>
        </w:rPr>
        <w:t xml:space="preserve"> (Ajánlati ár)</w:t>
      </w:r>
    </w:p>
    <w:p w:rsidR="00912628" w:rsidRPr="00D64870" w:rsidRDefault="00912628" w:rsidP="00912628">
      <w:pPr>
        <w:pStyle w:val="Nincstrkz"/>
        <w:jc w:val="both"/>
        <w:rPr>
          <w:rFonts w:ascii="Garamond" w:hAnsi="Garamond"/>
          <w:sz w:val="24"/>
          <w:szCs w:val="24"/>
        </w:rPr>
      </w:pPr>
      <w:r w:rsidRPr="00960392">
        <w:rPr>
          <w:rFonts w:ascii="Garamond" w:hAnsi="Garamond"/>
          <w:b/>
          <w:bCs/>
          <w:sz w:val="24"/>
          <w:szCs w:val="24"/>
        </w:rPr>
        <w:t xml:space="preserve">Az </w:t>
      </w:r>
      <w:r w:rsidR="003E6658" w:rsidRPr="00960392">
        <w:rPr>
          <w:rFonts w:ascii="Garamond" w:hAnsi="Garamond"/>
          <w:b/>
          <w:bCs/>
          <w:sz w:val="24"/>
          <w:szCs w:val="24"/>
        </w:rPr>
        <w:t>1. (1.1-1.23.)</w:t>
      </w:r>
      <w:r w:rsidR="005B169F" w:rsidRPr="00960392">
        <w:rPr>
          <w:rFonts w:ascii="Garamond" w:hAnsi="Garamond"/>
          <w:b/>
          <w:bCs/>
          <w:sz w:val="24"/>
          <w:szCs w:val="24"/>
        </w:rPr>
        <w:t xml:space="preserve"> </w:t>
      </w:r>
      <w:r w:rsidRPr="00960392">
        <w:rPr>
          <w:rFonts w:ascii="Garamond" w:hAnsi="Garamond"/>
          <w:b/>
          <w:bCs/>
          <w:sz w:val="24"/>
          <w:szCs w:val="24"/>
        </w:rPr>
        <w:t>értékelési szempontok</w:t>
      </w:r>
      <w:r w:rsidRPr="00960392">
        <w:rPr>
          <w:rFonts w:ascii="Garamond" w:hAnsi="Garamond"/>
          <w:bCs/>
          <w:sz w:val="24"/>
          <w:szCs w:val="24"/>
        </w:rPr>
        <w:t xml:space="preserve"> esetében az értékelés módszere a </w:t>
      </w:r>
      <w:r w:rsidRPr="00960392">
        <w:rPr>
          <w:rFonts w:ascii="Garamond" w:hAnsi="Garamond"/>
          <w:b/>
          <w:sz w:val="24"/>
          <w:szCs w:val="24"/>
        </w:rPr>
        <w:t>fordított arányosítás</w:t>
      </w:r>
      <w:r w:rsidRPr="00960392">
        <w:rPr>
          <w:rFonts w:ascii="Garamond" w:hAnsi="Garamond"/>
          <w:sz w:val="24"/>
          <w:szCs w:val="24"/>
        </w:rPr>
        <w:t xml:space="preserve">: a </w:t>
      </w:r>
      <w:proofErr w:type="spellStart"/>
      <w:r w:rsidRPr="00960392">
        <w:rPr>
          <w:rFonts w:ascii="Garamond" w:hAnsi="Garamond"/>
          <w:sz w:val="24"/>
          <w:szCs w:val="24"/>
        </w:rPr>
        <w:t>részszempontonkénti</w:t>
      </w:r>
      <w:proofErr w:type="spellEnd"/>
      <w:r w:rsidRPr="00960392">
        <w:rPr>
          <w:rFonts w:ascii="Garamond" w:hAnsi="Garamond"/>
          <w:sz w:val="24"/>
          <w:szCs w:val="24"/>
        </w:rPr>
        <w:t xml:space="preserve"> értékelés során a legjobb ajánlati tartalmi elem maximális pontot kap, a többi pedig, a legjobbhoz viszonyítva arányosítással kerül kiszámításra három tizedesjegy pontossággal, a kerekítés általános szabályai szerint. </w:t>
      </w:r>
    </w:p>
    <w:p w:rsidR="00960392" w:rsidRPr="00960392" w:rsidRDefault="00960392" w:rsidP="00912628">
      <w:pPr>
        <w:pStyle w:val="Nincstrkz"/>
        <w:jc w:val="both"/>
        <w:rPr>
          <w:rFonts w:ascii="Garamond" w:hAnsi="Garamond"/>
          <w:sz w:val="24"/>
          <w:szCs w:val="24"/>
        </w:rPr>
      </w:pPr>
      <w:r w:rsidRPr="00D64870">
        <w:rPr>
          <w:rFonts w:ascii="Garamond" w:hAnsi="Garamond"/>
          <w:sz w:val="24"/>
          <w:szCs w:val="24"/>
        </w:rPr>
        <w:t xml:space="preserve">Az Ajánlattevőnek a Felolvasólapon az Ajánlati ár szempont esetében az </w:t>
      </w:r>
      <w:proofErr w:type="spellStart"/>
      <w:r w:rsidRPr="00D64870">
        <w:rPr>
          <w:rFonts w:ascii="Garamond" w:hAnsi="Garamond"/>
          <w:sz w:val="24"/>
          <w:szCs w:val="24"/>
        </w:rPr>
        <w:t>Árrészletező</w:t>
      </w:r>
      <w:proofErr w:type="spellEnd"/>
      <w:r w:rsidRPr="00D64870">
        <w:rPr>
          <w:rFonts w:ascii="Garamond" w:hAnsi="Garamond"/>
          <w:sz w:val="24"/>
          <w:szCs w:val="24"/>
        </w:rPr>
        <w:t xml:space="preserve"> K41-es cellájában található összeget kell beírnia!</w:t>
      </w:r>
    </w:p>
    <w:p w:rsidR="00912628" w:rsidRPr="00960392" w:rsidRDefault="00912628" w:rsidP="00912628">
      <w:pPr>
        <w:rPr>
          <w:rFonts w:ascii="Garamond" w:hAnsi="Garamond"/>
          <w:b/>
        </w:rPr>
      </w:pPr>
    </w:p>
    <w:p w:rsidR="00912628" w:rsidRPr="00960392" w:rsidRDefault="00912628" w:rsidP="00912628">
      <w:pPr>
        <w:rPr>
          <w:rFonts w:ascii="Garamond" w:hAnsi="Garamond"/>
          <w:b/>
        </w:rPr>
      </w:pPr>
      <w:r w:rsidRPr="00960392">
        <w:rPr>
          <w:rFonts w:ascii="Garamond" w:hAnsi="Garamond"/>
          <w:b/>
        </w:rPr>
        <w:t xml:space="preserve">A pontszámítás képlete: </w:t>
      </w:r>
    </w:p>
    <w:p w:rsidR="00912628" w:rsidRPr="00960392" w:rsidRDefault="00912628" w:rsidP="00912628">
      <w:pPr>
        <w:rPr>
          <w:rFonts w:ascii="Garamond" w:hAnsi="Garamond"/>
        </w:rPr>
      </w:pPr>
      <w:r w:rsidRPr="00960392">
        <w:rPr>
          <w:rFonts w:ascii="Garamond" w:hAnsi="Garamond"/>
        </w:rPr>
        <w:t xml:space="preserve">Az értékelés során adható pontszám részszempontonként: </w:t>
      </w:r>
      <w:r w:rsidR="00CB281E" w:rsidRPr="00960392">
        <w:rPr>
          <w:rFonts w:ascii="Garamond" w:hAnsi="Garamond"/>
        </w:rPr>
        <w:t>0</w:t>
      </w:r>
      <w:r w:rsidRPr="00960392">
        <w:rPr>
          <w:rFonts w:ascii="Garamond" w:hAnsi="Garamond"/>
        </w:rPr>
        <w:t xml:space="preserve">-10 pont. </w:t>
      </w:r>
    </w:p>
    <w:p w:rsidR="00912628" w:rsidRPr="00960392" w:rsidRDefault="00912628" w:rsidP="00912628">
      <w:pPr>
        <w:rPr>
          <w:rFonts w:ascii="Garamond" w:hAnsi="Garamond"/>
        </w:rPr>
      </w:pPr>
    </w:p>
    <w:p w:rsidR="00912628" w:rsidRPr="00960392" w:rsidRDefault="0038705C"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60392" w:rsidRDefault="00912628" w:rsidP="00912628">
      <w:pPr>
        <w:rPr>
          <w:rFonts w:ascii="Garamond" w:hAnsi="Garamond"/>
        </w:rPr>
      </w:pPr>
    </w:p>
    <w:p w:rsidR="00912628" w:rsidRPr="00960392" w:rsidRDefault="00912628" w:rsidP="00912628">
      <w:pPr>
        <w:rPr>
          <w:rFonts w:ascii="Garamond" w:hAnsi="Garamond"/>
        </w:rPr>
      </w:pPr>
      <w:proofErr w:type="gramStart"/>
      <w:r w:rsidRPr="00960392">
        <w:rPr>
          <w:rFonts w:ascii="Garamond" w:hAnsi="Garamond"/>
        </w:rPr>
        <w:t>azaz</w:t>
      </w:r>
      <w:proofErr w:type="gramEnd"/>
      <w:r w:rsidRPr="00960392">
        <w:rPr>
          <w:rFonts w:ascii="Garamond" w:hAnsi="Garamond"/>
        </w:rPr>
        <w:t xml:space="preserve"> </w:t>
      </w:r>
    </w:p>
    <w:p w:rsidR="00912628" w:rsidRPr="00960392" w:rsidRDefault="00912628" w:rsidP="00912628">
      <w:pPr>
        <w:rPr>
          <w:rFonts w:ascii="Garamond" w:hAnsi="Garamond"/>
        </w:rPr>
      </w:pPr>
    </w:p>
    <w:p w:rsidR="00912628" w:rsidRPr="00960392"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60392" w:rsidRDefault="00912628" w:rsidP="00912628">
      <w:pPr>
        <w:rPr>
          <w:rFonts w:ascii="Garamond" w:hAnsi="Garamond"/>
        </w:rPr>
      </w:pPr>
    </w:p>
    <w:p w:rsidR="00912628" w:rsidRPr="00960392" w:rsidRDefault="00912628" w:rsidP="00912628">
      <w:pPr>
        <w:rPr>
          <w:rFonts w:ascii="Garamond" w:hAnsi="Garamond"/>
        </w:rPr>
      </w:pPr>
      <w:proofErr w:type="gramStart"/>
      <w:r w:rsidRPr="00960392">
        <w:rPr>
          <w:rFonts w:ascii="Garamond" w:hAnsi="Garamond"/>
        </w:rPr>
        <w:t>ahol</w:t>
      </w:r>
      <w:proofErr w:type="gramEnd"/>
      <w:r w:rsidRPr="00960392">
        <w:rPr>
          <w:rFonts w:ascii="Garamond" w:hAnsi="Garamond"/>
        </w:rPr>
        <w:t>:</w:t>
      </w:r>
    </w:p>
    <w:p w:rsidR="00912628" w:rsidRPr="00960392" w:rsidRDefault="00912628" w:rsidP="00912628">
      <w:pPr>
        <w:rPr>
          <w:rFonts w:ascii="Garamond" w:hAnsi="Garamond"/>
        </w:rPr>
      </w:pPr>
      <w:r w:rsidRPr="00960392">
        <w:rPr>
          <w:rFonts w:ascii="Garamond" w:hAnsi="Garamond"/>
        </w:rPr>
        <w:t>P: a vizsgált ajánlati elem adott szempontra vonatkozó pontszáma</w:t>
      </w:r>
    </w:p>
    <w:p w:rsidR="00912628" w:rsidRPr="00960392" w:rsidRDefault="00912628" w:rsidP="00912628">
      <w:pPr>
        <w:rPr>
          <w:rFonts w:ascii="Garamond" w:hAnsi="Garamond"/>
        </w:rPr>
      </w:pPr>
      <w:proofErr w:type="spellStart"/>
      <w:r w:rsidRPr="00960392">
        <w:rPr>
          <w:rFonts w:ascii="Garamond" w:hAnsi="Garamond"/>
        </w:rPr>
        <w:t>P</w:t>
      </w:r>
      <w:r w:rsidRPr="00960392">
        <w:rPr>
          <w:rFonts w:ascii="Garamond" w:hAnsi="Garamond"/>
          <w:vertAlign w:val="subscript"/>
        </w:rPr>
        <w:t>max</w:t>
      </w:r>
      <w:proofErr w:type="spellEnd"/>
      <w:r w:rsidRPr="00960392">
        <w:rPr>
          <w:rFonts w:ascii="Garamond" w:hAnsi="Garamond"/>
        </w:rPr>
        <w:t>: a pontskála felső határa</w:t>
      </w:r>
    </w:p>
    <w:p w:rsidR="00912628" w:rsidRPr="00960392" w:rsidRDefault="00912628" w:rsidP="00912628">
      <w:pPr>
        <w:rPr>
          <w:rFonts w:ascii="Garamond" w:hAnsi="Garamond"/>
        </w:rPr>
      </w:pPr>
      <w:proofErr w:type="spellStart"/>
      <w:r w:rsidRPr="00960392">
        <w:rPr>
          <w:rFonts w:ascii="Garamond" w:hAnsi="Garamond"/>
        </w:rPr>
        <w:t>P</w:t>
      </w:r>
      <w:r w:rsidRPr="00960392">
        <w:rPr>
          <w:rFonts w:ascii="Garamond" w:hAnsi="Garamond"/>
          <w:vertAlign w:val="subscript"/>
        </w:rPr>
        <w:t>min</w:t>
      </w:r>
      <w:proofErr w:type="spellEnd"/>
      <w:r w:rsidRPr="00960392">
        <w:rPr>
          <w:rFonts w:ascii="Garamond" w:hAnsi="Garamond"/>
        </w:rPr>
        <w:t>: a pontskála alsó határa</w:t>
      </w:r>
    </w:p>
    <w:p w:rsidR="00912628" w:rsidRPr="00960392" w:rsidRDefault="00912628" w:rsidP="00912628">
      <w:pPr>
        <w:rPr>
          <w:rFonts w:ascii="Garamond" w:hAnsi="Garamond"/>
        </w:rPr>
      </w:pPr>
      <w:proofErr w:type="spellStart"/>
      <w:r w:rsidRPr="00960392">
        <w:rPr>
          <w:rFonts w:ascii="Garamond" w:hAnsi="Garamond"/>
        </w:rPr>
        <w:t>A</w:t>
      </w:r>
      <w:r w:rsidRPr="00960392">
        <w:rPr>
          <w:rFonts w:ascii="Garamond" w:hAnsi="Garamond"/>
          <w:vertAlign w:val="subscript"/>
        </w:rPr>
        <w:t>legjobb</w:t>
      </w:r>
      <w:proofErr w:type="spellEnd"/>
      <w:r w:rsidRPr="00960392">
        <w:rPr>
          <w:rFonts w:ascii="Garamond" w:hAnsi="Garamond"/>
        </w:rPr>
        <w:t>: a legelőnyösebb ajánlat tartalmi eleme</w:t>
      </w:r>
    </w:p>
    <w:p w:rsidR="00912628" w:rsidRPr="00960392" w:rsidRDefault="00912628" w:rsidP="00912628">
      <w:pPr>
        <w:rPr>
          <w:rFonts w:ascii="Garamond" w:hAnsi="Garamond"/>
        </w:rPr>
      </w:pPr>
      <w:proofErr w:type="spellStart"/>
      <w:r w:rsidRPr="00960392">
        <w:rPr>
          <w:rFonts w:ascii="Garamond" w:hAnsi="Garamond"/>
        </w:rPr>
        <w:t>A</w:t>
      </w:r>
      <w:r w:rsidRPr="00960392">
        <w:rPr>
          <w:rFonts w:ascii="Garamond" w:hAnsi="Garamond"/>
          <w:vertAlign w:val="subscript"/>
        </w:rPr>
        <w:t>vizsgált</w:t>
      </w:r>
      <w:proofErr w:type="spellEnd"/>
      <w:r w:rsidRPr="00960392">
        <w:rPr>
          <w:rFonts w:ascii="Garamond" w:hAnsi="Garamond"/>
        </w:rPr>
        <w:t>: a vizsgált ajánlat tartalmi eleme.</w:t>
      </w:r>
    </w:p>
    <w:p w:rsidR="00912628" w:rsidRPr="00960392" w:rsidRDefault="00912628" w:rsidP="00912628">
      <w:pPr>
        <w:pStyle w:val="Nincstrkz"/>
        <w:jc w:val="both"/>
        <w:rPr>
          <w:rFonts w:ascii="Garamond" w:hAnsi="Garamond"/>
          <w:bCs/>
          <w:sz w:val="24"/>
          <w:szCs w:val="24"/>
        </w:rPr>
      </w:pPr>
    </w:p>
    <w:p w:rsidR="009E2609" w:rsidRPr="00960392" w:rsidRDefault="009E2609" w:rsidP="00912628">
      <w:pPr>
        <w:pStyle w:val="Nincstrkz"/>
        <w:jc w:val="both"/>
        <w:rPr>
          <w:rFonts w:ascii="Garamond" w:hAnsi="Garamond"/>
          <w:bCs/>
          <w:sz w:val="24"/>
          <w:szCs w:val="24"/>
        </w:rPr>
      </w:pPr>
    </w:p>
    <w:p w:rsidR="001E4FBF" w:rsidRPr="00960392" w:rsidRDefault="001E4FBF" w:rsidP="00912628">
      <w:pPr>
        <w:pStyle w:val="Nincstrkz"/>
        <w:jc w:val="both"/>
        <w:rPr>
          <w:rFonts w:ascii="Garamond" w:hAnsi="Garamond"/>
          <w:bCs/>
          <w:sz w:val="24"/>
          <w:szCs w:val="24"/>
        </w:rPr>
      </w:pPr>
    </w:p>
    <w:p w:rsidR="003E6658" w:rsidRPr="00960392" w:rsidRDefault="001E4FBF" w:rsidP="00123A23">
      <w:pPr>
        <w:pStyle w:val="Nincstrkz"/>
        <w:jc w:val="both"/>
        <w:rPr>
          <w:rFonts w:ascii="Garamond" w:hAnsi="Garamond"/>
          <w:b/>
          <w:sz w:val="32"/>
          <w:szCs w:val="24"/>
          <w:u w:val="single"/>
        </w:rPr>
      </w:pPr>
      <w:r w:rsidRPr="00960392">
        <w:rPr>
          <w:rFonts w:ascii="Garamond" w:hAnsi="Garamond"/>
          <w:b/>
          <w:sz w:val="32"/>
          <w:szCs w:val="24"/>
          <w:u w:val="single"/>
        </w:rPr>
        <w:t>2. értékelési szempont</w:t>
      </w:r>
      <w:r w:rsidR="00CB281E" w:rsidRPr="00960392">
        <w:rPr>
          <w:rFonts w:ascii="Garamond" w:hAnsi="Garamond"/>
          <w:b/>
          <w:sz w:val="32"/>
          <w:szCs w:val="24"/>
          <w:u w:val="single"/>
        </w:rPr>
        <w:t xml:space="preserve"> (Teljesítésbe bevont munkairányító)</w:t>
      </w:r>
    </w:p>
    <w:p w:rsidR="003E6658" w:rsidRPr="00960392" w:rsidRDefault="003E6658" w:rsidP="00123A23">
      <w:pPr>
        <w:pStyle w:val="Nincstrkz"/>
        <w:jc w:val="both"/>
        <w:rPr>
          <w:rFonts w:ascii="Garamond" w:hAnsi="Garamond"/>
          <w:b/>
          <w:sz w:val="24"/>
          <w:szCs w:val="24"/>
        </w:rPr>
      </w:pPr>
      <w:r w:rsidRPr="00960392">
        <w:rPr>
          <w:rFonts w:ascii="Garamond" w:hAnsi="Garamond"/>
          <w:b/>
          <w:sz w:val="24"/>
          <w:szCs w:val="24"/>
        </w:rPr>
        <w:t>A 2. (2.1-2.23.) értékelési szempont esetén az Ajánlatkérő „pontikiosztás” módszertét alkalmazza.</w:t>
      </w:r>
    </w:p>
    <w:p w:rsidR="003E6658" w:rsidRPr="00960392" w:rsidRDefault="003E6658" w:rsidP="00AA5FF2">
      <w:pPr>
        <w:pStyle w:val="Nincstrkz"/>
        <w:numPr>
          <w:ilvl w:val="0"/>
          <w:numId w:val="68"/>
        </w:numPr>
        <w:jc w:val="both"/>
        <w:rPr>
          <w:rFonts w:ascii="Garamond" w:hAnsi="Garamond"/>
          <w:sz w:val="24"/>
          <w:szCs w:val="24"/>
        </w:rPr>
      </w:pPr>
      <w:r w:rsidRPr="00960392">
        <w:rPr>
          <w:rFonts w:ascii="Garamond" w:hAnsi="Garamond"/>
          <w:sz w:val="24"/>
          <w:szCs w:val="24"/>
        </w:rPr>
        <w:t>Amennyiben az Ajánlattevő nem alkalmaz munkairányítót a Felolvasólapon a „Nincs” kifejezést kell jelölnie.</w:t>
      </w:r>
    </w:p>
    <w:p w:rsidR="003E6658" w:rsidRPr="00960392" w:rsidRDefault="003E6658" w:rsidP="00AA5FF2">
      <w:pPr>
        <w:pStyle w:val="Nincstrkz"/>
        <w:numPr>
          <w:ilvl w:val="0"/>
          <w:numId w:val="68"/>
        </w:numPr>
        <w:jc w:val="both"/>
        <w:rPr>
          <w:rFonts w:ascii="Garamond" w:hAnsi="Garamond"/>
          <w:sz w:val="24"/>
          <w:szCs w:val="24"/>
        </w:rPr>
      </w:pPr>
      <w:r w:rsidRPr="00960392">
        <w:rPr>
          <w:rFonts w:ascii="Garamond" w:hAnsi="Garamond"/>
          <w:sz w:val="24"/>
          <w:szCs w:val="24"/>
        </w:rPr>
        <w:t>Amennyiben az Ajánlattevő alkalmaz munkairányítót, de az nem a teljesítés helyszínén tartózkodik a „Van” kifejezést kell jelölnie.</w:t>
      </w:r>
    </w:p>
    <w:p w:rsidR="003E6658" w:rsidRPr="00960392" w:rsidRDefault="003E6658" w:rsidP="00AA5FF2">
      <w:pPr>
        <w:pStyle w:val="Nincstrkz"/>
        <w:numPr>
          <w:ilvl w:val="0"/>
          <w:numId w:val="68"/>
        </w:numPr>
        <w:jc w:val="both"/>
        <w:rPr>
          <w:rFonts w:ascii="Garamond" w:hAnsi="Garamond"/>
          <w:sz w:val="24"/>
          <w:szCs w:val="24"/>
        </w:rPr>
      </w:pPr>
      <w:r w:rsidRPr="00960392">
        <w:rPr>
          <w:rFonts w:ascii="Garamond" w:hAnsi="Garamond"/>
          <w:sz w:val="24"/>
          <w:szCs w:val="24"/>
        </w:rPr>
        <w:t>Amennyiben az Ajánlattevő alkalmaz munkairányítót, aki a teljesítés időpontjában a teljesítés helyszínén tartózkodik, a „Helyszínen van” kifejezést kell jelölnie.</w:t>
      </w:r>
    </w:p>
    <w:p w:rsidR="003E6658" w:rsidRPr="00960392" w:rsidRDefault="003E6658" w:rsidP="003E6658">
      <w:pPr>
        <w:pStyle w:val="Nincstrkz"/>
        <w:jc w:val="both"/>
        <w:rPr>
          <w:rFonts w:ascii="Garamond" w:hAnsi="Garamond"/>
          <w:sz w:val="24"/>
          <w:szCs w:val="24"/>
        </w:rPr>
      </w:pPr>
    </w:p>
    <w:p w:rsidR="003E6658" w:rsidRPr="00960392" w:rsidRDefault="003E6658" w:rsidP="003E6658">
      <w:pPr>
        <w:pStyle w:val="Nincstrkz"/>
        <w:jc w:val="both"/>
        <w:rPr>
          <w:rFonts w:ascii="Garamond" w:hAnsi="Garamond"/>
          <w:sz w:val="24"/>
          <w:szCs w:val="24"/>
        </w:rPr>
      </w:pPr>
      <w:r w:rsidRPr="00960392">
        <w:rPr>
          <w:rFonts w:ascii="Garamond" w:hAnsi="Garamond"/>
          <w:sz w:val="24"/>
          <w:szCs w:val="24"/>
        </w:rPr>
        <w:t xml:space="preserve">A Felolvasólapon megjelölt válasznak </w:t>
      </w:r>
      <w:r w:rsidR="009D7EA3" w:rsidRPr="00960392">
        <w:rPr>
          <w:rFonts w:ascii="Garamond" w:hAnsi="Garamond"/>
          <w:sz w:val="24"/>
          <w:szCs w:val="24"/>
        </w:rPr>
        <w:t xml:space="preserve">megfelelően </w:t>
      </w:r>
      <w:r w:rsidRPr="00960392">
        <w:rPr>
          <w:rFonts w:ascii="Garamond" w:hAnsi="Garamond"/>
          <w:sz w:val="24"/>
          <w:szCs w:val="24"/>
        </w:rPr>
        <w:t>az alábbi pontszámok adhatók:</w:t>
      </w:r>
    </w:p>
    <w:p w:rsidR="003E6658" w:rsidRPr="00960392" w:rsidRDefault="003E6658" w:rsidP="003E6658">
      <w:pPr>
        <w:pStyle w:val="Nincstrkz"/>
        <w:tabs>
          <w:tab w:val="right" w:pos="3686"/>
        </w:tabs>
        <w:ind w:left="567"/>
        <w:jc w:val="both"/>
        <w:rPr>
          <w:rFonts w:ascii="Garamond" w:hAnsi="Garamond"/>
          <w:sz w:val="24"/>
          <w:szCs w:val="24"/>
        </w:rPr>
      </w:pPr>
      <w:r w:rsidRPr="00960392">
        <w:rPr>
          <w:rFonts w:ascii="Garamond" w:hAnsi="Garamond"/>
          <w:sz w:val="24"/>
          <w:szCs w:val="24"/>
        </w:rPr>
        <w:t>„Nincs”</w:t>
      </w:r>
      <w:r w:rsidRPr="00960392">
        <w:rPr>
          <w:rFonts w:ascii="Garamond" w:hAnsi="Garamond"/>
          <w:sz w:val="24"/>
          <w:szCs w:val="24"/>
        </w:rPr>
        <w:tab/>
      </w:r>
      <w:r w:rsidR="001605A2" w:rsidRPr="00D64870">
        <w:rPr>
          <w:rFonts w:ascii="Garamond" w:hAnsi="Garamond"/>
          <w:sz w:val="24"/>
          <w:szCs w:val="24"/>
        </w:rPr>
        <w:t>0</w:t>
      </w:r>
      <w:r w:rsidR="001605A2" w:rsidRPr="00960392">
        <w:rPr>
          <w:rFonts w:ascii="Garamond" w:hAnsi="Garamond"/>
          <w:sz w:val="24"/>
          <w:szCs w:val="24"/>
        </w:rPr>
        <w:t xml:space="preserve"> </w:t>
      </w:r>
      <w:r w:rsidRPr="00960392">
        <w:rPr>
          <w:rFonts w:ascii="Garamond" w:hAnsi="Garamond"/>
          <w:sz w:val="24"/>
          <w:szCs w:val="24"/>
        </w:rPr>
        <w:t>pont</w:t>
      </w:r>
    </w:p>
    <w:p w:rsidR="003E6658" w:rsidRPr="00960392" w:rsidRDefault="003E6658" w:rsidP="003E6658">
      <w:pPr>
        <w:pStyle w:val="Nincstrkz"/>
        <w:tabs>
          <w:tab w:val="right" w:pos="3686"/>
        </w:tabs>
        <w:ind w:left="567"/>
        <w:jc w:val="both"/>
        <w:rPr>
          <w:rFonts w:ascii="Garamond" w:hAnsi="Garamond"/>
          <w:sz w:val="24"/>
          <w:szCs w:val="24"/>
        </w:rPr>
      </w:pPr>
      <w:r w:rsidRPr="00960392">
        <w:rPr>
          <w:rFonts w:ascii="Garamond" w:hAnsi="Garamond"/>
          <w:sz w:val="24"/>
          <w:szCs w:val="24"/>
        </w:rPr>
        <w:t>„Van”</w:t>
      </w:r>
      <w:r w:rsidRPr="00960392">
        <w:rPr>
          <w:rFonts w:ascii="Garamond" w:hAnsi="Garamond"/>
          <w:sz w:val="24"/>
          <w:szCs w:val="24"/>
        </w:rPr>
        <w:tab/>
        <w:t>5 pont</w:t>
      </w:r>
    </w:p>
    <w:p w:rsidR="003E6658" w:rsidRPr="00960392" w:rsidRDefault="003E6658" w:rsidP="003E6658">
      <w:pPr>
        <w:pStyle w:val="Nincstrkz"/>
        <w:tabs>
          <w:tab w:val="right" w:pos="3686"/>
        </w:tabs>
        <w:ind w:left="567"/>
        <w:jc w:val="both"/>
        <w:rPr>
          <w:rFonts w:ascii="Garamond" w:hAnsi="Garamond"/>
          <w:sz w:val="24"/>
          <w:szCs w:val="24"/>
        </w:rPr>
      </w:pPr>
      <w:r w:rsidRPr="00960392">
        <w:rPr>
          <w:rFonts w:ascii="Garamond" w:hAnsi="Garamond"/>
          <w:sz w:val="24"/>
          <w:szCs w:val="24"/>
        </w:rPr>
        <w:t>„Helyszínen van”</w:t>
      </w:r>
      <w:r w:rsidRPr="00960392">
        <w:rPr>
          <w:rFonts w:ascii="Garamond" w:hAnsi="Garamond"/>
          <w:sz w:val="24"/>
          <w:szCs w:val="24"/>
        </w:rPr>
        <w:tab/>
        <w:t>10 pont</w:t>
      </w:r>
    </w:p>
    <w:p w:rsidR="001E4FBF" w:rsidRDefault="001E4FBF" w:rsidP="001E4FBF">
      <w:pPr>
        <w:pStyle w:val="Nincstrkz"/>
        <w:jc w:val="both"/>
        <w:rPr>
          <w:rFonts w:ascii="Garamond" w:hAnsi="Garamond"/>
          <w:sz w:val="24"/>
          <w:szCs w:val="24"/>
        </w:rPr>
      </w:pPr>
    </w:p>
    <w:p w:rsidR="00FF5C5F" w:rsidRDefault="00FF5C5F" w:rsidP="001E4FBF">
      <w:pPr>
        <w:pStyle w:val="Nincstrkz"/>
        <w:jc w:val="both"/>
        <w:rPr>
          <w:rFonts w:ascii="Garamond" w:hAnsi="Garamond"/>
          <w:sz w:val="24"/>
          <w:szCs w:val="24"/>
        </w:rPr>
      </w:pPr>
      <w:r>
        <w:rPr>
          <w:rFonts w:ascii="Garamond" w:hAnsi="Garamond"/>
          <w:sz w:val="24"/>
          <w:szCs w:val="24"/>
        </w:rPr>
        <w:t xml:space="preserve">Munkairányító alatt az Ajánlatkérő </w:t>
      </w:r>
      <w:r w:rsidRPr="00FF5C5F">
        <w:rPr>
          <w:rFonts w:ascii="Garamond" w:hAnsi="Garamond"/>
          <w:sz w:val="24"/>
          <w:szCs w:val="24"/>
        </w:rPr>
        <w:t xml:space="preserve">olyan személyt ért, akinek a feladata az érintett teljesítési helyen és időben a munka elvégzését </w:t>
      </w:r>
      <w:proofErr w:type="gramStart"/>
      <w:r w:rsidRPr="00FF5C5F">
        <w:rPr>
          <w:rFonts w:ascii="Garamond" w:hAnsi="Garamond"/>
          <w:sz w:val="24"/>
          <w:szCs w:val="24"/>
        </w:rPr>
        <w:t>koordinálja</w:t>
      </w:r>
      <w:proofErr w:type="gramEnd"/>
      <w:r>
        <w:rPr>
          <w:rFonts w:ascii="Garamond" w:hAnsi="Garamond"/>
          <w:sz w:val="24"/>
          <w:szCs w:val="24"/>
        </w:rPr>
        <w:t>.</w:t>
      </w:r>
    </w:p>
    <w:p w:rsidR="00FF5C5F" w:rsidRDefault="00FF5C5F" w:rsidP="001E4FBF">
      <w:pPr>
        <w:pStyle w:val="Nincstrkz"/>
        <w:jc w:val="both"/>
        <w:rPr>
          <w:rFonts w:ascii="Garamond" w:hAnsi="Garamond"/>
          <w:sz w:val="24"/>
          <w:szCs w:val="24"/>
        </w:rPr>
      </w:pPr>
      <w:r>
        <w:rPr>
          <w:rFonts w:ascii="Garamond" w:hAnsi="Garamond"/>
          <w:sz w:val="24"/>
          <w:szCs w:val="24"/>
        </w:rPr>
        <w:t>Az Ajánlatkérő rögzíti, hogy a munkairányító takarítási feladatot is elláthat.</w:t>
      </w:r>
    </w:p>
    <w:p w:rsidR="00FF5C5F" w:rsidRDefault="00FF5C5F" w:rsidP="001E4FBF">
      <w:pPr>
        <w:pStyle w:val="Nincstrkz"/>
        <w:jc w:val="both"/>
        <w:rPr>
          <w:rFonts w:ascii="Garamond" w:hAnsi="Garamond"/>
          <w:sz w:val="24"/>
          <w:szCs w:val="24"/>
        </w:rPr>
      </w:pPr>
      <w:r>
        <w:rPr>
          <w:rFonts w:ascii="Garamond" w:hAnsi="Garamond"/>
          <w:sz w:val="24"/>
          <w:szCs w:val="24"/>
        </w:rPr>
        <w:t xml:space="preserve">A „Helyszínen van” megjelölés esetén a munkairányítónak a takarítási feladat elvégzése alatt folyamatosan a teljesítés helyszínén kell tartózkodnia. </w:t>
      </w:r>
      <w:r w:rsidRPr="00FF5C5F">
        <w:rPr>
          <w:rFonts w:ascii="Garamond" w:hAnsi="Garamond"/>
          <w:sz w:val="24"/>
          <w:szCs w:val="24"/>
        </w:rPr>
        <w:t xml:space="preserve">Az a </w:t>
      </w:r>
      <w:proofErr w:type="gramStart"/>
      <w:r w:rsidRPr="00FF5C5F">
        <w:rPr>
          <w:rFonts w:ascii="Garamond" w:hAnsi="Garamond"/>
          <w:sz w:val="24"/>
          <w:szCs w:val="24"/>
        </w:rPr>
        <w:t>munkairányító</w:t>
      </w:r>
      <w:proofErr w:type="gramEnd"/>
      <w:r w:rsidRPr="00FF5C5F">
        <w:rPr>
          <w:rFonts w:ascii="Garamond" w:hAnsi="Garamond"/>
          <w:sz w:val="24"/>
          <w:szCs w:val="24"/>
        </w:rPr>
        <w:t xml:space="preserve"> aki nincs a helyszínen (több telephelyen is munkairányítói feladatokat lát el), annak naponta legalább 2 órát el kell töltenie a</w:t>
      </w:r>
      <w:r>
        <w:rPr>
          <w:rFonts w:ascii="Garamond" w:hAnsi="Garamond"/>
          <w:sz w:val="24"/>
          <w:szCs w:val="24"/>
        </w:rPr>
        <w:t>z érintett teljesítés helyén</w:t>
      </w:r>
      <w:r w:rsidRPr="00FF5C5F">
        <w:rPr>
          <w:rFonts w:ascii="Garamond" w:hAnsi="Garamond"/>
          <w:sz w:val="24"/>
          <w:szCs w:val="24"/>
        </w:rPr>
        <w:t xml:space="preserve"> és telefonon folyamatosan elérhetőnek kell lennie, és a megrendelő kérésére 2 órán belül meg kell jeleni a </w:t>
      </w:r>
      <w:r>
        <w:rPr>
          <w:rFonts w:ascii="Garamond" w:hAnsi="Garamond"/>
          <w:sz w:val="24"/>
          <w:szCs w:val="24"/>
        </w:rPr>
        <w:t>teljesítés helyén.</w:t>
      </w:r>
    </w:p>
    <w:p w:rsidR="00FF5C5F" w:rsidRPr="00960392" w:rsidRDefault="00FF5C5F" w:rsidP="001E4FBF">
      <w:pPr>
        <w:pStyle w:val="Nincstrkz"/>
        <w:jc w:val="both"/>
        <w:rPr>
          <w:rFonts w:ascii="Garamond" w:hAnsi="Garamond"/>
          <w:sz w:val="24"/>
          <w:szCs w:val="24"/>
        </w:rPr>
      </w:pPr>
      <w:r>
        <w:rPr>
          <w:rFonts w:ascii="Garamond" w:hAnsi="Garamond"/>
          <w:sz w:val="24"/>
          <w:szCs w:val="24"/>
        </w:rPr>
        <w:t xml:space="preserve">A vállalás be nem tartása súlyos szerződésszegésnek minősül. </w:t>
      </w:r>
      <w:r w:rsidRPr="00FF5C5F">
        <w:rPr>
          <w:rFonts w:ascii="Garamond" w:hAnsi="Garamond"/>
          <w:sz w:val="24"/>
          <w:szCs w:val="24"/>
        </w:rPr>
        <w:t xml:space="preserve">Az ajánlatkérő szakterületenként </w:t>
      </w:r>
      <w:proofErr w:type="gramStart"/>
      <w:r w:rsidRPr="00FF5C5F">
        <w:rPr>
          <w:rFonts w:ascii="Garamond" w:hAnsi="Garamond"/>
          <w:sz w:val="24"/>
          <w:szCs w:val="24"/>
        </w:rPr>
        <w:t>( egészségügy</w:t>
      </w:r>
      <w:proofErr w:type="gramEnd"/>
      <w:r w:rsidRPr="00FF5C5F">
        <w:rPr>
          <w:rFonts w:ascii="Garamond" w:hAnsi="Garamond"/>
          <w:sz w:val="24"/>
          <w:szCs w:val="24"/>
        </w:rPr>
        <w:t>; oktatásügy) takarítás ellenőrzésével megbízott munkavállalót foglalkoztat. Az Ő feladata egyebek között a takarítási szolgáltatás szerződéses feltételeinek folyamatos ellenőrzése, jegyzőkönyvezése.</w:t>
      </w:r>
    </w:p>
    <w:p w:rsidR="003E6658" w:rsidRPr="00960392" w:rsidRDefault="003E6658" w:rsidP="00123A23">
      <w:pPr>
        <w:pStyle w:val="Nincstrkz"/>
        <w:jc w:val="both"/>
        <w:rPr>
          <w:rFonts w:ascii="Garamond" w:hAnsi="Garamond"/>
          <w:sz w:val="24"/>
          <w:szCs w:val="24"/>
        </w:rPr>
      </w:pPr>
    </w:p>
    <w:p w:rsidR="001E4FBF" w:rsidRPr="00960392" w:rsidRDefault="001E4FBF" w:rsidP="001E4FBF">
      <w:pPr>
        <w:pStyle w:val="Nincstrkz"/>
        <w:jc w:val="both"/>
        <w:rPr>
          <w:rFonts w:ascii="Garamond" w:hAnsi="Garamond"/>
          <w:sz w:val="24"/>
          <w:szCs w:val="24"/>
        </w:rPr>
      </w:pPr>
    </w:p>
    <w:p w:rsidR="001E4FBF" w:rsidRPr="00960392" w:rsidRDefault="00103427" w:rsidP="001E4FBF">
      <w:pPr>
        <w:pStyle w:val="Nincstrkz"/>
        <w:keepNext/>
        <w:jc w:val="both"/>
        <w:rPr>
          <w:rFonts w:ascii="Garamond" w:hAnsi="Garamond"/>
          <w:b/>
          <w:sz w:val="32"/>
          <w:szCs w:val="24"/>
          <w:u w:val="single"/>
        </w:rPr>
      </w:pPr>
      <w:r>
        <w:rPr>
          <w:rFonts w:ascii="Garamond" w:hAnsi="Garamond"/>
          <w:b/>
          <w:sz w:val="32"/>
          <w:szCs w:val="24"/>
          <w:u w:val="single"/>
        </w:rPr>
        <w:t>3</w:t>
      </w:r>
      <w:r w:rsidR="001E4FBF" w:rsidRPr="00960392">
        <w:rPr>
          <w:rFonts w:ascii="Garamond" w:hAnsi="Garamond"/>
          <w:b/>
          <w:sz w:val="32"/>
          <w:szCs w:val="24"/>
          <w:u w:val="single"/>
        </w:rPr>
        <w:t>. értékelési szempont</w:t>
      </w:r>
      <w:r w:rsidR="0070036C" w:rsidRPr="00D64870">
        <w:rPr>
          <w:rFonts w:ascii="Garamond" w:hAnsi="Garamond"/>
          <w:b/>
          <w:sz w:val="32"/>
          <w:szCs w:val="24"/>
          <w:u w:val="single"/>
        </w:rPr>
        <w:t xml:space="preserve"> (Zárt rendszerű technológia)</w:t>
      </w:r>
    </w:p>
    <w:p w:rsidR="001E4FBF" w:rsidRPr="00960392" w:rsidRDefault="001E4FBF" w:rsidP="001E4FBF">
      <w:pPr>
        <w:pStyle w:val="Nincstrkz"/>
        <w:jc w:val="both"/>
        <w:rPr>
          <w:rFonts w:ascii="Garamond" w:hAnsi="Garamond"/>
          <w:b/>
          <w:sz w:val="24"/>
          <w:szCs w:val="24"/>
        </w:rPr>
      </w:pPr>
      <w:r w:rsidRPr="00960392">
        <w:rPr>
          <w:rFonts w:ascii="Garamond" w:hAnsi="Garamond"/>
          <w:b/>
          <w:sz w:val="24"/>
          <w:szCs w:val="24"/>
        </w:rPr>
        <w:t xml:space="preserve">A </w:t>
      </w:r>
      <w:r w:rsidR="00CB281E" w:rsidRPr="00960392">
        <w:rPr>
          <w:rFonts w:ascii="Garamond" w:hAnsi="Garamond"/>
          <w:b/>
          <w:sz w:val="24"/>
          <w:szCs w:val="24"/>
        </w:rPr>
        <w:t>4</w:t>
      </w:r>
      <w:r w:rsidRPr="00960392">
        <w:rPr>
          <w:rFonts w:ascii="Garamond" w:hAnsi="Garamond"/>
          <w:b/>
          <w:sz w:val="24"/>
          <w:szCs w:val="24"/>
        </w:rPr>
        <w:t>. (</w:t>
      </w:r>
      <w:r w:rsidR="00CB281E" w:rsidRPr="00960392">
        <w:rPr>
          <w:rFonts w:ascii="Garamond" w:hAnsi="Garamond"/>
          <w:b/>
          <w:sz w:val="24"/>
          <w:szCs w:val="24"/>
        </w:rPr>
        <w:t>4</w:t>
      </w:r>
      <w:r w:rsidRPr="00960392">
        <w:rPr>
          <w:rFonts w:ascii="Garamond" w:hAnsi="Garamond"/>
          <w:b/>
          <w:sz w:val="24"/>
          <w:szCs w:val="24"/>
        </w:rPr>
        <w:t>.1-</w:t>
      </w:r>
      <w:r w:rsidR="00CB281E" w:rsidRPr="00960392">
        <w:rPr>
          <w:rFonts w:ascii="Garamond" w:hAnsi="Garamond"/>
          <w:b/>
          <w:sz w:val="24"/>
          <w:szCs w:val="24"/>
        </w:rPr>
        <w:t>4</w:t>
      </w:r>
      <w:r w:rsidRPr="00960392">
        <w:rPr>
          <w:rFonts w:ascii="Garamond" w:hAnsi="Garamond"/>
          <w:b/>
          <w:sz w:val="24"/>
          <w:szCs w:val="24"/>
        </w:rPr>
        <w:t>.23.) értékelési szempont esetén az Ajánlatkérő „</w:t>
      </w:r>
      <w:proofErr w:type="gramStart"/>
      <w:r w:rsidRPr="00960392">
        <w:rPr>
          <w:rFonts w:ascii="Garamond" w:hAnsi="Garamond"/>
          <w:b/>
          <w:sz w:val="24"/>
          <w:szCs w:val="24"/>
        </w:rPr>
        <w:t>abszolút</w:t>
      </w:r>
      <w:proofErr w:type="gramEnd"/>
      <w:r w:rsidRPr="00960392">
        <w:rPr>
          <w:rFonts w:ascii="Garamond" w:hAnsi="Garamond"/>
          <w:b/>
          <w:sz w:val="24"/>
          <w:szCs w:val="24"/>
        </w:rPr>
        <w:t>” értékelés módszerét alkalmazza.</w:t>
      </w:r>
    </w:p>
    <w:p w:rsidR="001E4FBF" w:rsidRPr="00960392" w:rsidRDefault="001E4FBF" w:rsidP="00AA5FF2">
      <w:pPr>
        <w:pStyle w:val="Nincstrkz"/>
        <w:numPr>
          <w:ilvl w:val="0"/>
          <w:numId w:val="68"/>
        </w:numPr>
        <w:jc w:val="both"/>
        <w:rPr>
          <w:rFonts w:ascii="Garamond" w:hAnsi="Garamond"/>
          <w:sz w:val="24"/>
          <w:szCs w:val="24"/>
        </w:rPr>
      </w:pPr>
      <w:r w:rsidRPr="00960392">
        <w:rPr>
          <w:rFonts w:ascii="Garamond" w:hAnsi="Garamond"/>
          <w:sz w:val="24"/>
          <w:szCs w:val="24"/>
        </w:rPr>
        <w:t xml:space="preserve">Amennyiben az Ajánlattevő a takarításhoz használt vegyszerek adagolásához zárt rendszerű technológiát alkalmaz (pl. gépi adagolás, vagy előre </w:t>
      </w:r>
      <w:r w:rsidR="00624320" w:rsidRPr="00960392">
        <w:rPr>
          <w:rFonts w:ascii="Garamond" w:hAnsi="Garamond"/>
          <w:sz w:val="24"/>
          <w:szCs w:val="24"/>
        </w:rPr>
        <w:t xml:space="preserve">meghatározott arány szerint </w:t>
      </w:r>
      <w:r w:rsidRPr="00960392">
        <w:rPr>
          <w:rFonts w:ascii="Garamond" w:hAnsi="Garamond"/>
          <w:sz w:val="24"/>
          <w:szCs w:val="24"/>
        </w:rPr>
        <w:t xml:space="preserve">bekevert </w:t>
      </w:r>
      <w:r w:rsidR="00624320" w:rsidRPr="00960392">
        <w:rPr>
          <w:rFonts w:ascii="Garamond" w:hAnsi="Garamond"/>
          <w:sz w:val="24"/>
          <w:szCs w:val="24"/>
        </w:rPr>
        <w:t>tisztítószer használata</w:t>
      </w:r>
      <w:r w:rsidRPr="00960392">
        <w:rPr>
          <w:rFonts w:ascii="Garamond" w:hAnsi="Garamond"/>
          <w:sz w:val="24"/>
          <w:szCs w:val="24"/>
        </w:rPr>
        <w:t>), az „Igen” kifejezést kell jelölni.</w:t>
      </w:r>
    </w:p>
    <w:p w:rsidR="001E4FBF" w:rsidRPr="00960392" w:rsidRDefault="001E4FBF" w:rsidP="00AA5FF2">
      <w:pPr>
        <w:pStyle w:val="Nincstrkz"/>
        <w:numPr>
          <w:ilvl w:val="0"/>
          <w:numId w:val="68"/>
        </w:numPr>
        <w:jc w:val="both"/>
        <w:rPr>
          <w:rFonts w:ascii="Garamond" w:hAnsi="Garamond"/>
          <w:sz w:val="24"/>
          <w:szCs w:val="24"/>
        </w:rPr>
      </w:pPr>
      <w:r w:rsidRPr="00960392">
        <w:rPr>
          <w:rFonts w:ascii="Garamond" w:hAnsi="Garamond"/>
          <w:sz w:val="24"/>
          <w:szCs w:val="24"/>
        </w:rPr>
        <w:t>Amennyiben az Ajánlattevő az takarításhoz használt vegyszerek adagolását kézi munkával végzi, a „Nem” kifejezést kell jelölni.</w:t>
      </w:r>
    </w:p>
    <w:p w:rsidR="001E4FBF" w:rsidRPr="00960392" w:rsidRDefault="001E4FBF" w:rsidP="001E4FBF">
      <w:pPr>
        <w:pStyle w:val="Nincstrkz"/>
        <w:jc w:val="both"/>
        <w:rPr>
          <w:rFonts w:ascii="Garamond" w:hAnsi="Garamond"/>
          <w:sz w:val="24"/>
          <w:szCs w:val="24"/>
        </w:rPr>
      </w:pPr>
    </w:p>
    <w:p w:rsidR="001E4FBF" w:rsidRPr="00960392" w:rsidRDefault="001E4FBF" w:rsidP="001E4FBF">
      <w:pPr>
        <w:pStyle w:val="Nincstrkz"/>
        <w:jc w:val="both"/>
        <w:rPr>
          <w:rFonts w:ascii="Garamond" w:hAnsi="Garamond"/>
          <w:sz w:val="24"/>
          <w:szCs w:val="24"/>
        </w:rPr>
      </w:pPr>
      <w:r w:rsidRPr="00960392">
        <w:rPr>
          <w:rFonts w:ascii="Garamond" w:hAnsi="Garamond"/>
          <w:sz w:val="24"/>
          <w:szCs w:val="24"/>
        </w:rPr>
        <w:t>A Felolvasólapon megjelölt válasznak megfelelőan az alábbi pontszámok adhatók:</w:t>
      </w:r>
    </w:p>
    <w:p w:rsidR="001E4FBF" w:rsidRPr="00960392" w:rsidRDefault="001E4FBF" w:rsidP="001E4FBF">
      <w:pPr>
        <w:pStyle w:val="Nincstrkz"/>
        <w:tabs>
          <w:tab w:val="right" w:pos="3686"/>
        </w:tabs>
        <w:ind w:left="567"/>
        <w:jc w:val="both"/>
        <w:rPr>
          <w:rFonts w:ascii="Garamond" w:hAnsi="Garamond"/>
          <w:sz w:val="24"/>
          <w:szCs w:val="24"/>
        </w:rPr>
      </w:pPr>
      <w:r w:rsidRPr="00960392">
        <w:rPr>
          <w:rFonts w:ascii="Garamond" w:hAnsi="Garamond"/>
          <w:sz w:val="24"/>
          <w:szCs w:val="24"/>
        </w:rPr>
        <w:t>„Igen”</w:t>
      </w:r>
      <w:r w:rsidRPr="00960392">
        <w:rPr>
          <w:rFonts w:ascii="Garamond" w:hAnsi="Garamond"/>
          <w:sz w:val="24"/>
          <w:szCs w:val="24"/>
        </w:rPr>
        <w:tab/>
        <w:t>10 pont</w:t>
      </w:r>
    </w:p>
    <w:p w:rsidR="001E4FBF" w:rsidRPr="00960392" w:rsidRDefault="001E4FBF" w:rsidP="001E4FBF">
      <w:pPr>
        <w:pStyle w:val="Nincstrkz"/>
        <w:tabs>
          <w:tab w:val="right" w:pos="3686"/>
        </w:tabs>
        <w:ind w:left="567"/>
        <w:jc w:val="both"/>
        <w:rPr>
          <w:rFonts w:ascii="Garamond" w:hAnsi="Garamond"/>
          <w:sz w:val="24"/>
          <w:szCs w:val="24"/>
        </w:rPr>
      </w:pPr>
      <w:r w:rsidRPr="00960392">
        <w:rPr>
          <w:rFonts w:ascii="Garamond" w:hAnsi="Garamond"/>
          <w:sz w:val="24"/>
          <w:szCs w:val="24"/>
        </w:rPr>
        <w:t>„Nem”</w:t>
      </w:r>
      <w:r w:rsidRPr="00960392">
        <w:rPr>
          <w:rFonts w:ascii="Garamond" w:hAnsi="Garamond"/>
          <w:sz w:val="24"/>
          <w:szCs w:val="24"/>
        </w:rPr>
        <w:tab/>
      </w:r>
      <w:r w:rsidR="00F771BD" w:rsidRPr="00D64870">
        <w:rPr>
          <w:rFonts w:ascii="Garamond" w:hAnsi="Garamond"/>
          <w:sz w:val="24"/>
          <w:szCs w:val="24"/>
        </w:rPr>
        <w:t>0</w:t>
      </w:r>
      <w:r w:rsidR="00F771BD" w:rsidRPr="00960392">
        <w:rPr>
          <w:rFonts w:ascii="Garamond" w:hAnsi="Garamond"/>
          <w:sz w:val="24"/>
          <w:szCs w:val="24"/>
        </w:rPr>
        <w:t xml:space="preserve"> </w:t>
      </w:r>
      <w:r w:rsidRPr="00960392">
        <w:rPr>
          <w:rFonts w:ascii="Garamond" w:hAnsi="Garamond"/>
          <w:sz w:val="24"/>
          <w:szCs w:val="24"/>
        </w:rPr>
        <w:t>pont</w:t>
      </w:r>
    </w:p>
    <w:p w:rsidR="001E4FBF" w:rsidRPr="00960392" w:rsidRDefault="001E4FBF" w:rsidP="001E4FBF">
      <w:pPr>
        <w:pStyle w:val="Nincstrkz"/>
        <w:jc w:val="both"/>
        <w:rPr>
          <w:rFonts w:ascii="Garamond" w:hAnsi="Garamond"/>
          <w:sz w:val="24"/>
          <w:szCs w:val="24"/>
        </w:rPr>
      </w:pPr>
    </w:p>
    <w:p w:rsidR="003E0D4E" w:rsidRPr="003E0D4E" w:rsidRDefault="001E4FBF" w:rsidP="003E0D4E">
      <w:pPr>
        <w:pStyle w:val="Nincstrkz"/>
        <w:jc w:val="both"/>
        <w:rPr>
          <w:rFonts w:ascii="Garamond" w:hAnsi="Garamond"/>
          <w:sz w:val="24"/>
          <w:szCs w:val="24"/>
        </w:rPr>
      </w:pPr>
      <w:r w:rsidRPr="00960392">
        <w:rPr>
          <w:rFonts w:ascii="Garamond" w:hAnsi="Garamond"/>
          <w:sz w:val="24"/>
          <w:szCs w:val="24"/>
        </w:rPr>
        <w:t xml:space="preserve">Az Ajánlattevő ajánlatában köteles bemutatni, hogy </w:t>
      </w:r>
      <w:r w:rsidR="00624320" w:rsidRPr="00960392">
        <w:rPr>
          <w:rFonts w:ascii="Garamond" w:hAnsi="Garamond"/>
          <w:sz w:val="24"/>
          <w:szCs w:val="24"/>
        </w:rPr>
        <w:t xml:space="preserve">a vegyszerek adagolásának módszerét. </w:t>
      </w:r>
      <w:r w:rsidR="003E0D4E" w:rsidRPr="003E0D4E">
        <w:rPr>
          <w:rFonts w:ascii="Garamond" w:hAnsi="Garamond"/>
          <w:sz w:val="24"/>
          <w:szCs w:val="24"/>
        </w:rPr>
        <w:t xml:space="preserve">Amennyiben az Ajánlattevő </w:t>
      </w:r>
      <w:r w:rsidR="003E0D4E">
        <w:rPr>
          <w:rFonts w:ascii="Garamond" w:hAnsi="Garamond"/>
          <w:sz w:val="24"/>
          <w:szCs w:val="24"/>
        </w:rPr>
        <w:t>zárt rendszerű technológia</w:t>
      </w:r>
      <w:r w:rsidR="003E0D4E" w:rsidRPr="003E0D4E">
        <w:rPr>
          <w:rFonts w:ascii="Garamond" w:hAnsi="Garamond"/>
          <w:sz w:val="24"/>
          <w:szCs w:val="24"/>
        </w:rPr>
        <w:t xml:space="preserve"> használatát vállalja, minden takarítási fázis esetében </w:t>
      </w:r>
      <w:proofErr w:type="gramStart"/>
      <w:r w:rsidR="003E0D4E" w:rsidRPr="003E0D4E">
        <w:rPr>
          <w:rFonts w:ascii="Garamond" w:hAnsi="Garamond"/>
          <w:sz w:val="24"/>
          <w:szCs w:val="24"/>
        </w:rPr>
        <w:t>ezen</w:t>
      </w:r>
      <w:proofErr w:type="gramEnd"/>
      <w:r w:rsidR="003E0D4E" w:rsidRPr="003E0D4E">
        <w:rPr>
          <w:rFonts w:ascii="Garamond" w:hAnsi="Garamond"/>
          <w:sz w:val="24"/>
          <w:szCs w:val="24"/>
        </w:rPr>
        <w:t xml:space="preserve"> technológia az elvárt. </w:t>
      </w:r>
    </w:p>
    <w:p w:rsidR="003E0D4E" w:rsidRPr="003E0D4E" w:rsidRDefault="003E0D4E" w:rsidP="003E0D4E">
      <w:pPr>
        <w:pStyle w:val="Nincstrkz"/>
        <w:jc w:val="both"/>
        <w:rPr>
          <w:rFonts w:ascii="Garamond" w:hAnsi="Garamond"/>
          <w:sz w:val="24"/>
          <w:szCs w:val="24"/>
        </w:rPr>
      </w:pPr>
      <w:r w:rsidRPr="003E0D4E">
        <w:rPr>
          <w:rFonts w:ascii="Garamond" w:hAnsi="Garamond"/>
          <w:sz w:val="24"/>
          <w:szCs w:val="24"/>
        </w:rPr>
        <w:t xml:space="preserve">Ajánlatkérő felhívja Ajánlattevők figyelmét, hogy a szerződés teljesítése során az ajánlatban tett vállalásokat Vállalkozónak ellenőrzi! </w:t>
      </w:r>
      <w:r w:rsidR="007E768F" w:rsidRPr="007E768F">
        <w:rPr>
          <w:rFonts w:ascii="Garamond" w:hAnsi="Garamond"/>
          <w:sz w:val="24"/>
          <w:szCs w:val="24"/>
        </w:rPr>
        <w:t xml:space="preserve">Az ajánlatkérő szakterületenként </w:t>
      </w:r>
      <w:proofErr w:type="gramStart"/>
      <w:r w:rsidR="007E768F" w:rsidRPr="007E768F">
        <w:rPr>
          <w:rFonts w:ascii="Garamond" w:hAnsi="Garamond"/>
          <w:sz w:val="24"/>
          <w:szCs w:val="24"/>
        </w:rPr>
        <w:t>( egészségügy</w:t>
      </w:r>
      <w:proofErr w:type="gramEnd"/>
      <w:r w:rsidR="007E768F" w:rsidRPr="007E768F">
        <w:rPr>
          <w:rFonts w:ascii="Garamond" w:hAnsi="Garamond"/>
          <w:sz w:val="24"/>
          <w:szCs w:val="24"/>
        </w:rPr>
        <w:t>; oktatásügy) takarítás ellenőrzésével megbízott munkavállalót foglalkoztat. Az Ő feladata egyebek között a takarítási szolgáltatás szerződéses feltételeinek folyamatos ellenőrzése, jegyzőkönyvezése.</w:t>
      </w:r>
    </w:p>
    <w:p w:rsidR="001E4FBF" w:rsidRDefault="003E0D4E" w:rsidP="003E0D4E">
      <w:pPr>
        <w:pStyle w:val="Nincstrkz"/>
        <w:jc w:val="both"/>
        <w:rPr>
          <w:rFonts w:ascii="Garamond" w:hAnsi="Garamond"/>
          <w:sz w:val="24"/>
          <w:szCs w:val="24"/>
        </w:rPr>
      </w:pPr>
      <w:r w:rsidRPr="003E0D4E">
        <w:rPr>
          <w:rFonts w:ascii="Garamond" w:hAnsi="Garamond"/>
          <w:sz w:val="24"/>
          <w:szCs w:val="24"/>
        </w:rPr>
        <w:t>A vállalások be nem tartása súlyos szerződésszegésnek minősül.</w:t>
      </w:r>
    </w:p>
    <w:p w:rsidR="007E768F" w:rsidRPr="00960392" w:rsidRDefault="007E768F" w:rsidP="003E0D4E">
      <w:pPr>
        <w:pStyle w:val="Nincstrkz"/>
        <w:jc w:val="both"/>
        <w:rPr>
          <w:rFonts w:ascii="Garamond" w:hAnsi="Garamond"/>
          <w:sz w:val="24"/>
          <w:szCs w:val="24"/>
        </w:rPr>
      </w:pPr>
    </w:p>
    <w:p w:rsidR="001E4FBF" w:rsidRPr="00960392" w:rsidRDefault="001E4FBF" w:rsidP="001E4FBF">
      <w:pPr>
        <w:pStyle w:val="Nincstrkz"/>
        <w:jc w:val="both"/>
        <w:rPr>
          <w:rFonts w:ascii="Garamond" w:hAnsi="Garamond"/>
          <w:sz w:val="24"/>
          <w:szCs w:val="24"/>
        </w:rPr>
      </w:pPr>
    </w:p>
    <w:p w:rsidR="003E6658" w:rsidRPr="00960392" w:rsidRDefault="003E6658" w:rsidP="00123A23">
      <w:pPr>
        <w:pStyle w:val="Nincstrkz"/>
        <w:jc w:val="both"/>
        <w:rPr>
          <w:rFonts w:ascii="Garamond" w:hAnsi="Garamond"/>
          <w:sz w:val="24"/>
          <w:szCs w:val="24"/>
        </w:rPr>
      </w:pPr>
    </w:p>
    <w:p w:rsidR="00624320" w:rsidRPr="00960392" w:rsidRDefault="00103427" w:rsidP="00624320">
      <w:pPr>
        <w:pStyle w:val="Nincstrkz"/>
        <w:keepNext/>
        <w:jc w:val="both"/>
        <w:rPr>
          <w:rFonts w:ascii="Garamond" w:hAnsi="Garamond"/>
          <w:b/>
          <w:sz w:val="32"/>
          <w:szCs w:val="24"/>
          <w:u w:val="single"/>
        </w:rPr>
      </w:pPr>
      <w:r>
        <w:rPr>
          <w:rFonts w:ascii="Garamond" w:hAnsi="Garamond"/>
          <w:b/>
          <w:sz w:val="32"/>
          <w:szCs w:val="24"/>
          <w:u w:val="single"/>
        </w:rPr>
        <w:t>4</w:t>
      </w:r>
      <w:r w:rsidR="00624320" w:rsidRPr="00960392">
        <w:rPr>
          <w:rFonts w:ascii="Garamond" w:hAnsi="Garamond"/>
          <w:b/>
          <w:sz w:val="32"/>
          <w:szCs w:val="24"/>
          <w:u w:val="single"/>
        </w:rPr>
        <w:t>. értékelési szempont</w:t>
      </w:r>
      <w:r w:rsidR="0070036C" w:rsidRPr="00D64870">
        <w:rPr>
          <w:rFonts w:ascii="Garamond" w:hAnsi="Garamond"/>
          <w:b/>
          <w:sz w:val="32"/>
          <w:szCs w:val="24"/>
          <w:u w:val="single"/>
        </w:rPr>
        <w:t xml:space="preserve"> (</w:t>
      </w:r>
      <w:proofErr w:type="spellStart"/>
      <w:r w:rsidR="0070036C" w:rsidRPr="00D64870">
        <w:rPr>
          <w:rFonts w:ascii="Garamond" w:hAnsi="Garamond"/>
          <w:b/>
          <w:sz w:val="32"/>
          <w:szCs w:val="24"/>
          <w:u w:val="single"/>
        </w:rPr>
        <w:t>Mop</w:t>
      </w:r>
      <w:proofErr w:type="spellEnd"/>
      <w:r w:rsidR="0070036C" w:rsidRPr="00D64870">
        <w:rPr>
          <w:rFonts w:ascii="Garamond" w:hAnsi="Garamond"/>
          <w:b/>
          <w:sz w:val="32"/>
          <w:szCs w:val="24"/>
          <w:u w:val="single"/>
        </w:rPr>
        <w:t xml:space="preserve"> használat)</w:t>
      </w:r>
    </w:p>
    <w:p w:rsidR="00624320" w:rsidRPr="00960392" w:rsidRDefault="00624320" w:rsidP="00624320">
      <w:pPr>
        <w:pStyle w:val="Nincstrkz"/>
        <w:jc w:val="both"/>
        <w:rPr>
          <w:rFonts w:ascii="Garamond" w:hAnsi="Garamond"/>
          <w:b/>
          <w:sz w:val="24"/>
          <w:szCs w:val="24"/>
        </w:rPr>
      </w:pPr>
      <w:r w:rsidRPr="00960392">
        <w:rPr>
          <w:rFonts w:ascii="Garamond" w:hAnsi="Garamond"/>
          <w:b/>
          <w:sz w:val="24"/>
          <w:szCs w:val="24"/>
        </w:rPr>
        <w:t xml:space="preserve">A </w:t>
      </w:r>
      <w:r w:rsidR="00413A66">
        <w:rPr>
          <w:rFonts w:ascii="Garamond" w:hAnsi="Garamond"/>
          <w:b/>
          <w:sz w:val="24"/>
          <w:szCs w:val="24"/>
        </w:rPr>
        <w:t>4</w:t>
      </w:r>
      <w:r w:rsidRPr="00960392">
        <w:rPr>
          <w:rFonts w:ascii="Garamond" w:hAnsi="Garamond"/>
          <w:b/>
          <w:sz w:val="24"/>
          <w:szCs w:val="24"/>
        </w:rPr>
        <w:t>. (</w:t>
      </w:r>
      <w:r w:rsidR="00413A66">
        <w:rPr>
          <w:rFonts w:ascii="Garamond" w:hAnsi="Garamond"/>
          <w:b/>
          <w:sz w:val="24"/>
          <w:szCs w:val="24"/>
        </w:rPr>
        <w:t>4</w:t>
      </w:r>
      <w:r w:rsidRPr="00960392">
        <w:rPr>
          <w:rFonts w:ascii="Garamond" w:hAnsi="Garamond"/>
          <w:b/>
          <w:sz w:val="24"/>
          <w:szCs w:val="24"/>
        </w:rPr>
        <w:t>.1-</w:t>
      </w:r>
      <w:r w:rsidR="00413A66">
        <w:rPr>
          <w:rFonts w:ascii="Garamond" w:hAnsi="Garamond"/>
          <w:b/>
          <w:sz w:val="24"/>
          <w:szCs w:val="24"/>
        </w:rPr>
        <w:t>4</w:t>
      </w:r>
      <w:r w:rsidRPr="00960392">
        <w:rPr>
          <w:rFonts w:ascii="Garamond" w:hAnsi="Garamond"/>
          <w:b/>
          <w:sz w:val="24"/>
          <w:szCs w:val="24"/>
        </w:rPr>
        <w:t>.23.) értékelési szempont esetén az Ajánlatkérő „</w:t>
      </w:r>
      <w:proofErr w:type="gramStart"/>
      <w:r w:rsidRPr="00960392">
        <w:rPr>
          <w:rFonts w:ascii="Garamond" w:hAnsi="Garamond"/>
          <w:b/>
          <w:sz w:val="24"/>
          <w:szCs w:val="24"/>
        </w:rPr>
        <w:t>abszolút</w:t>
      </w:r>
      <w:proofErr w:type="gramEnd"/>
      <w:r w:rsidRPr="00960392">
        <w:rPr>
          <w:rFonts w:ascii="Garamond" w:hAnsi="Garamond"/>
          <w:b/>
          <w:sz w:val="24"/>
          <w:szCs w:val="24"/>
        </w:rPr>
        <w:t>” értékelés módszerét alkalmazza.</w:t>
      </w:r>
    </w:p>
    <w:p w:rsidR="00624320" w:rsidRPr="00960392" w:rsidRDefault="00624320" w:rsidP="00AA5FF2">
      <w:pPr>
        <w:pStyle w:val="Nincstrkz"/>
        <w:numPr>
          <w:ilvl w:val="0"/>
          <w:numId w:val="68"/>
        </w:numPr>
        <w:jc w:val="both"/>
        <w:rPr>
          <w:rFonts w:ascii="Garamond" w:hAnsi="Garamond"/>
          <w:sz w:val="24"/>
          <w:szCs w:val="24"/>
        </w:rPr>
      </w:pPr>
      <w:r w:rsidRPr="00960392">
        <w:rPr>
          <w:rFonts w:ascii="Garamond" w:hAnsi="Garamond"/>
          <w:sz w:val="24"/>
          <w:szCs w:val="24"/>
        </w:rPr>
        <w:t xml:space="preserve">Amennyiben az Ajánlattevő a takarításhoz </w:t>
      </w:r>
      <w:r w:rsidR="00DD2D97" w:rsidRPr="00960392">
        <w:rPr>
          <w:rFonts w:ascii="Garamond" w:hAnsi="Garamond"/>
          <w:sz w:val="24"/>
          <w:szCs w:val="24"/>
        </w:rPr>
        <w:t xml:space="preserve">korszerű technológiájú </w:t>
      </w:r>
      <w:proofErr w:type="spellStart"/>
      <w:r w:rsidR="00DD2D97" w:rsidRPr="00960392">
        <w:rPr>
          <w:rFonts w:ascii="Garamond" w:hAnsi="Garamond"/>
          <w:sz w:val="24"/>
          <w:szCs w:val="24"/>
        </w:rPr>
        <w:t>mopot</w:t>
      </w:r>
      <w:proofErr w:type="spellEnd"/>
      <w:r w:rsidR="00DD2D97" w:rsidRPr="00960392">
        <w:rPr>
          <w:rFonts w:ascii="Garamond" w:hAnsi="Garamond"/>
          <w:sz w:val="24"/>
          <w:szCs w:val="24"/>
        </w:rPr>
        <w:t xml:space="preserve"> (érintésmentes/</w:t>
      </w:r>
      <w:proofErr w:type="spellStart"/>
      <w:r w:rsidR="00DD2D97" w:rsidRPr="00960392">
        <w:rPr>
          <w:rFonts w:ascii="Garamond" w:hAnsi="Garamond"/>
          <w:sz w:val="24"/>
          <w:szCs w:val="24"/>
        </w:rPr>
        <w:t>mikroszálas</w:t>
      </w:r>
      <w:proofErr w:type="spellEnd"/>
      <w:r w:rsidR="00DD2D97" w:rsidRPr="00960392">
        <w:rPr>
          <w:rFonts w:ascii="Garamond" w:hAnsi="Garamond"/>
          <w:sz w:val="24"/>
          <w:szCs w:val="24"/>
        </w:rPr>
        <w:t xml:space="preserve">/impregnál </w:t>
      </w:r>
      <w:proofErr w:type="spellStart"/>
      <w:r w:rsidR="00DD2D97" w:rsidRPr="00960392">
        <w:rPr>
          <w:rFonts w:ascii="Garamond" w:hAnsi="Garamond"/>
          <w:sz w:val="24"/>
          <w:szCs w:val="24"/>
        </w:rPr>
        <w:t>mop</w:t>
      </w:r>
      <w:proofErr w:type="spellEnd"/>
      <w:r w:rsidR="00DD2D97" w:rsidRPr="00960392">
        <w:rPr>
          <w:rFonts w:ascii="Garamond" w:hAnsi="Garamond"/>
          <w:sz w:val="24"/>
          <w:szCs w:val="24"/>
        </w:rPr>
        <w:t xml:space="preserve">) használ, </w:t>
      </w:r>
      <w:r w:rsidRPr="00960392">
        <w:rPr>
          <w:rFonts w:ascii="Garamond" w:hAnsi="Garamond"/>
          <w:sz w:val="24"/>
          <w:szCs w:val="24"/>
        </w:rPr>
        <w:t>az „Igen” kifejezést kell jelölni.</w:t>
      </w:r>
    </w:p>
    <w:p w:rsidR="00624320" w:rsidRPr="00960392" w:rsidRDefault="00624320" w:rsidP="00AA5FF2">
      <w:pPr>
        <w:pStyle w:val="Nincstrkz"/>
        <w:numPr>
          <w:ilvl w:val="0"/>
          <w:numId w:val="68"/>
        </w:numPr>
        <w:jc w:val="both"/>
        <w:rPr>
          <w:rFonts w:ascii="Garamond" w:hAnsi="Garamond"/>
          <w:sz w:val="24"/>
          <w:szCs w:val="24"/>
        </w:rPr>
      </w:pPr>
      <w:r w:rsidRPr="00960392">
        <w:rPr>
          <w:rFonts w:ascii="Garamond" w:hAnsi="Garamond"/>
          <w:sz w:val="24"/>
          <w:szCs w:val="24"/>
        </w:rPr>
        <w:t xml:space="preserve">Amennyiben az Ajánlattevő az takarításhoz </w:t>
      </w:r>
      <w:r w:rsidR="00DD2D97" w:rsidRPr="00960392">
        <w:rPr>
          <w:rFonts w:ascii="Garamond" w:hAnsi="Garamond"/>
          <w:sz w:val="24"/>
          <w:szCs w:val="24"/>
        </w:rPr>
        <w:t xml:space="preserve">hagyományos </w:t>
      </w:r>
      <w:proofErr w:type="spellStart"/>
      <w:r w:rsidR="00DD2D97" w:rsidRPr="00960392">
        <w:rPr>
          <w:rFonts w:ascii="Garamond" w:hAnsi="Garamond"/>
          <w:sz w:val="24"/>
          <w:szCs w:val="24"/>
        </w:rPr>
        <w:t>mopot</w:t>
      </w:r>
      <w:proofErr w:type="spellEnd"/>
      <w:r w:rsidR="00DD2D97" w:rsidRPr="00960392">
        <w:rPr>
          <w:rFonts w:ascii="Garamond" w:hAnsi="Garamond"/>
          <w:sz w:val="24"/>
          <w:szCs w:val="24"/>
        </w:rPr>
        <w:t xml:space="preserve"> használ, </w:t>
      </w:r>
      <w:r w:rsidRPr="00960392">
        <w:rPr>
          <w:rFonts w:ascii="Garamond" w:hAnsi="Garamond"/>
          <w:sz w:val="24"/>
          <w:szCs w:val="24"/>
        </w:rPr>
        <w:t>a „Nem” kifejezést kell jelölni.</w:t>
      </w:r>
    </w:p>
    <w:p w:rsidR="00624320" w:rsidRPr="00960392" w:rsidRDefault="00624320" w:rsidP="00624320">
      <w:pPr>
        <w:pStyle w:val="Nincstrkz"/>
        <w:jc w:val="both"/>
        <w:rPr>
          <w:rFonts w:ascii="Garamond" w:hAnsi="Garamond"/>
          <w:sz w:val="24"/>
          <w:szCs w:val="24"/>
        </w:rPr>
      </w:pPr>
    </w:p>
    <w:p w:rsidR="00624320" w:rsidRPr="00960392" w:rsidRDefault="00624320" w:rsidP="00624320">
      <w:pPr>
        <w:pStyle w:val="Nincstrkz"/>
        <w:jc w:val="both"/>
        <w:rPr>
          <w:rFonts w:ascii="Garamond" w:hAnsi="Garamond"/>
          <w:sz w:val="24"/>
          <w:szCs w:val="24"/>
        </w:rPr>
      </w:pPr>
      <w:r w:rsidRPr="00960392">
        <w:rPr>
          <w:rFonts w:ascii="Garamond" w:hAnsi="Garamond"/>
          <w:sz w:val="24"/>
          <w:szCs w:val="24"/>
        </w:rPr>
        <w:t>A Felolvasólapon megjelölt válasznak megfelelőan az alábbi pontszámok adhatók:</w:t>
      </w:r>
    </w:p>
    <w:p w:rsidR="00624320" w:rsidRPr="00960392" w:rsidRDefault="00624320" w:rsidP="00624320">
      <w:pPr>
        <w:pStyle w:val="Nincstrkz"/>
        <w:tabs>
          <w:tab w:val="right" w:pos="3686"/>
        </w:tabs>
        <w:ind w:left="567"/>
        <w:jc w:val="both"/>
        <w:rPr>
          <w:rFonts w:ascii="Garamond" w:hAnsi="Garamond"/>
          <w:sz w:val="24"/>
          <w:szCs w:val="24"/>
        </w:rPr>
      </w:pPr>
      <w:r w:rsidRPr="00960392">
        <w:rPr>
          <w:rFonts w:ascii="Garamond" w:hAnsi="Garamond"/>
          <w:sz w:val="24"/>
          <w:szCs w:val="24"/>
        </w:rPr>
        <w:t>„Igen”</w:t>
      </w:r>
      <w:r w:rsidRPr="00960392">
        <w:rPr>
          <w:rFonts w:ascii="Garamond" w:hAnsi="Garamond"/>
          <w:sz w:val="24"/>
          <w:szCs w:val="24"/>
        </w:rPr>
        <w:tab/>
        <w:t>10 pont</w:t>
      </w:r>
    </w:p>
    <w:p w:rsidR="00624320" w:rsidRPr="00960392" w:rsidRDefault="00624320" w:rsidP="00624320">
      <w:pPr>
        <w:pStyle w:val="Nincstrkz"/>
        <w:tabs>
          <w:tab w:val="right" w:pos="3686"/>
        </w:tabs>
        <w:ind w:left="567"/>
        <w:jc w:val="both"/>
        <w:rPr>
          <w:rFonts w:ascii="Garamond" w:hAnsi="Garamond"/>
          <w:sz w:val="24"/>
          <w:szCs w:val="24"/>
        </w:rPr>
      </w:pPr>
      <w:r w:rsidRPr="00960392">
        <w:rPr>
          <w:rFonts w:ascii="Garamond" w:hAnsi="Garamond"/>
          <w:sz w:val="24"/>
          <w:szCs w:val="24"/>
        </w:rPr>
        <w:t>„Nem”</w:t>
      </w:r>
      <w:r w:rsidRPr="00960392">
        <w:rPr>
          <w:rFonts w:ascii="Garamond" w:hAnsi="Garamond"/>
          <w:sz w:val="24"/>
          <w:szCs w:val="24"/>
        </w:rPr>
        <w:tab/>
      </w:r>
      <w:r w:rsidR="001605A2" w:rsidRPr="00D64870">
        <w:rPr>
          <w:rFonts w:ascii="Garamond" w:hAnsi="Garamond"/>
          <w:sz w:val="24"/>
          <w:szCs w:val="24"/>
        </w:rPr>
        <w:t>0</w:t>
      </w:r>
      <w:r w:rsidR="001605A2" w:rsidRPr="00960392">
        <w:rPr>
          <w:rFonts w:ascii="Garamond" w:hAnsi="Garamond"/>
          <w:sz w:val="24"/>
          <w:szCs w:val="24"/>
        </w:rPr>
        <w:t xml:space="preserve"> </w:t>
      </w:r>
      <w:r w:rsidRPr="00960392">
        <w:rPr>
          <w:rFonts w:ascii="Garamond" w:hAnsi="Garamond"/>
          <w:sz w:val="24"/>
          <w:szCs w:val="24"/>
        </w:rPr>
        <w:t>pont</w:t>
      </w:r>
    </w:p>
    <w:p w:rsidR="00624320" w:rsidRPr="00960392" w:rsidRDefault="00624320" w:rsidP="00624320">
      <w:pPr>
        <w:pStyle w:val="Nincstrkz"/>
        <w:jc w:val="both"/>
        <w:rPr>
          <w:rFonts w:ascii="Garamond" w:hAnsi="Garamond"/>
          <w:sz w:val="24"/>
          <w:szCs w:val="24"/>
        </w:rPr>
      </w:pPr>
    </w:p>
    <w:p w:rsidR="00624320" w:rsidRPr="00960392" w:rsidRDefault="00624320" w:rsidP="00624320">
      <w:pPr>
        <w:pStyle w:val="Nincstrkz"/>
        <w:jc w:val="both"/>
        <w:rPr>
          <w:rFonts w:ascii="Garamond" w:hAnsi="Garamond"/>
          <w:sz w:val="24"/>
          <w:szCs w:val="24"/>
        </w:rPr>
      </w:pPr>
      <w:r w:rsidRPr="00960392">
        <w:rPr>
          <w:rFonts w:ascii="Garamond" w:hAnsi="Garamond"/>
          <w:sz w:val="24"/>
          <w:szCs w:val="24"/>
        </w:rPr>
        <w:t>Az Ajánlattevő ajánlatában köteles bemutatni, hogy a</w:t>
      </w:r>
      <w:r w:rsidR="00DD2D97" w:rsidRPr="00960392">
        <w:rPr>
          <w:rFonts w:ascii="Garamond" w:hAnsi="Garamond"/>
          <w:sz w:val="24"/>
          <w:szCs w:val="24"/>
        </w:rPr>
        <w:t xml:space="preserve"> takarításhoz használt </w:t>
      </w:r>
      <w:proofErr w:type="spellStart"/>
      <w:r w:rsidR="00DD2D97" w:rsidRPr="00960392">
        <w:rPr>
          <w:rFonts w:ascii="Garamond" w:hAnsi="Garamond"/>
          <w:sz w:val="24"/>
          <w:szCs w:val="24"/>
        </w:rPr>
        <w:t>mopokat</w:t>
      </w:r>
      <w:proofErr w:type="spellEnd"/>
      <w:r w:rsidR="00DD2D97" w:rsidRPr="00960392">
        <w:rPr>
          <w:rFonts w:ascii="Garamond" w:hAnsi="Garamond"/>
          <w:sz w:val="24"/>
          <w:szCs w:val="24"/>
        </w:rPr>
        <w:t>, csatolni azok részletes leírását.</w:t>
      </w:r>
      <w:r w:rsidRPr="00960392">
        <w:rPr>
          <w:rFonts w:ascii="Garamond" w:hAnsi="Garamond"/>
          <w:sz w:val="24"/>
          <w:szCs w:val="24"/>
        </w:rPr>
        <w:t xml:space="preserve"> </w:t>
      </w:r>
      <w:r w:rsidR="001605A2" w:rsidRPr="00960392">
        <w:rPr>
          <w:rFonts w:ascii="Garamond" w:hAnsi="Garamond"/>
          <w:sz w:val="24"/>
          <w:szCs w:val="24"/>
        </w:rPr>
        <w:t xml:space="preserve">Amennyiben az Ajánlattevő korszerű technológiájú </w:t>
      </w:r>
      <w:proofErr w:type="spellStart"/>
      <w:r w:rsidR="001605A2" w:rsidRPr="00960392">
        <w:rPr>
          <w:rFonts w:ascii="Garamond" w:hAnsi="Garamond"/>
          <w:sz w:val="24"/>
          <w:szCs w:val="24"/>
        </w:rPr>
        <w:t>mop</w:t>
      </w:r>
      <w:proofErr w:type="spellEnd"/>
      <w:r w:rsidR="001605A2" w:rsidRPr="00960392">
        <w:rPr>
          <w:rFonts w:ascii="Garamond" w:hAnsi="Garamond"/>
          <w:sz w:val="24"/>
          <w:szCs w:val="24"/>
        </w:rPr>
        <w:t xml:space="preserve"> használatát vállalja, minden takarítási fázis esetében </w:t>
      </w:r>
      <w:proofErr w:type="gramStart"/>
      <w:r w:rsidR="001605A2" w:rsidRPr="00960392">
        <w:rPr>
          <w:rFonts w:ascii="Garamond" w:hAnsi="Garamond"/>
          <w:sz w:val="24"/>
          <w:szCs w:val="24"/>
        </w:rPr>
        <w:t>ezen</w:t>
      </w:r>
      <w:proofErr w:type="gramEnd"/>
      <w:r w:rsidR="001605A2" w:rsidRPr="00960392">
        <w:rPr>
          <w:rFonts w:ascii="Garamond" w:hAnsi="Garamond"/>
          <w:sz w:val="24"/>
          <w:szCs w:val="24"/>
        </w:rPr>
        <w:t xml:space="preserve"> technológia az elvárt. </w:t>
      </w:r>
    </w:p>
    <w:p w:rsidR="001605A2" w:rsidRPr="00D64870" w:rsidRDefault="001605A2" w:rsidP="001605A2">
      <w:pPr>
        <w:pStyle w:val="Nincstrkz"/>
        <w:jc w:val="both"/>
        <w:rPr>
          <w:rFonts w:ascii="Garamond" w:hAnsi="Garamond"/>
          <w:sz w:val="24"/>
          <w:szCs w:val="24"/>
          <w:shd w:val="clear" w:color="auto" w:fill="FFFFFF"/>
        </w:rPr>
      </w:pPr>
      <w:r w:rsidRPr="00D64870">
        <w:rPr>
          <w:rFonts w:ascii="Garamond" w:hAnsi="Garamond"/>
          <w:sz w:val="24"/>
          <w:szCs w:val="24"/>
          <w:shd w:val="clear" w:color="auto" w:fill="FFFFFF"/>
        </w:rPr>
        <w:t xml:space="preserve">Ajánlatkérő felhívja Ajánlattevők figyelmét, hogy a szerződés teljesítése során az ajánlatban tett vállalásokat Vállalkozónak ellenőrzi! </w:t>
      </w:r>
      <w:r w:rsidR="007E768F" w:rsidRPr="007E768F">
        <w:rPr>
          <w:rFonts w:ascii="Garamond" w:hAnsi="Garamond"/>
          <w:sz w:val="24"/>
          <w:szCs w:val="24"/>
          <w:shd w:val="clear" w:color="auto" w:fill="FFFFFF"/>
        </w:rPr>
        <w:t xml:space="preserve">Az ajánlatkérő szakterületenként </w:t>
      </w:r>
      <w:proofErr w:type="gramStart"/>
      <w:r w:rsidR="007E768F" w:rsidRPr="007E768F">
        <w:rPr>
          <w:rFonts w:ascii="Garamond" w:hAnsi="Garamond"/>
          <w:sz w:val="24"/>
          <w:szCs w:val="24"/>
          <w:shd w:val="clear" w:color="auto" w:fill="FFFFFF"/>
        </w:rPr>
        <w:t>( egészségügy</w:t>
      </w:r>
      <w:proofErr w:type="gramEnd"/>
      <w:r w:rsidR="007E768F" w:rsidRPr="007E768F">
        <w:rPr>
          <w:rFonts w:ascii="Garamond" w:hAnsi="Garamond"/>
          <w:sz w:val="24"/>
          <w:szCs w:val="24"/>
          <w:shd w:val="clear" w:color="auto" w:fill="FFFFFF"/>
        </w:rPr>
        <w:t>; oktatásügy) takarítás ellenőrzésével megbízott munkavállalót foglalkoztat. Az Ő feladata egyebek között a takarítási szolgáltatás szerződéses feltételeinek folyamatos ellenőrzése, jegyzőkönyvezése.</w:t>
      </w:r>
    </w:p>
    <w:p w:rsidR="001605A2" w:rsidRPr="00960392" w:rsidRDefault="001605A2" w:rsidP="001605A2">
      <w:pPr>
        <w:pStyle w:val="Nincstrkz"/>
        <w:jc w:val="both"/>
        <w:rPr>
          <w:rFonts w:ascii="Garamond" w:hAnsi="Garamond"/>
          <w:sz w:val="24"/>
          <w:szCs w:val="24"/>
        </w:rPr>
      </w:pPr>
      <w:r w:rsidRPr="00D64870">
        <w:rPr>
          <w:rFonts w:ascii="Garamond" w:hAnsi="Garamond"/>
          <w:sz w:val="24"/>
          <w:szCs w:val="24"/>
          <w:shd w:val="clear" w:color="auto" w:fill="FFFFFF"/>
        </w:rPr>
        <w:t>A vállalások be nem tartása súlyos szerződésszegésnek minősül.</w:t>
      </w:r>
    </w:p>
    <w:p w:rsidR="00624320" w:rsidRPr="00960392" w:rsidRDefault="00624320" w:rsidP="00123A23">
      <w:pPr>
        <w:pStyle w:val="Nincstrkz"/>
        <w:jc w:val="both"/>
        <w:rPr>
          <w:rFonts w:ascii="Garamond" w:hAnsi="Garamond"/>
          <w:sz w:val="24"/>
          <w:szCs w:val="24"/>
        </w:rPr>
      </w:pPr>
    </w:p>
    <w:p w:rsidR="00624320" w:rsidRDefault="00624320" w:rsidP="00123A23">
      <w:pPr>
        <w:pStyle w:val="Nincstrkz"/>
        <w:jc w:val="both"/>
        <w:rPr>
          <w:rFonts w:ascii="Garamond" w:hAnsi="Garamond"/>
          <w:sz w:val="24"/>
          <w:szCs w:val="24"/>
        </w:rPr>
      </w:pPr>
    </w:p>
    <w:p w:rsidR="00103427" w:rsidRPr="00960392" w:rsidRDefault="00103427" w:rsidP="00123A23">
      <w:pPr>
        <w:pStyle w:val="Nincstrkz"/>
        <w:jc w:val="both"/>
        <w:rPr>
          <w:rFonts w:ascii="Garamond" w:hAnsi="Garamond"/>
          <w:sz w:val="24"/>
          <w:szCs w:val="24"/>
        </w:rPr>
      </w:pPr>
    </w:p>
    <w:p w:rsidR="00DD2D97" w:rsidRPr="00520B65" w:rsidRDefault="00103427" w:rsidP="00DD2D97">
      <w:pPr>
        <w:pStyle w:val="Nincstrkz"/>
        <w:keepNext/>
        <w:jc w:val="both"/>
        <w:rPr>
          <w:rFonts w:ascii="Garamond" w:hAnsi="Garamond"/>
          <w:b/>
          <w:sz w:val="32"/>
          <w:szCs w:val="24"/>
          <w:u w:val="single"/>
        </w:rPr>
      </w:pPr>
      <w:r w:rsidRPr="00520B65">
        <w:rPr>
          <w:rFonts w:ascii="Garamond" w:hAnsi="Garamond"/>
          <w:b/>
          <w:sz w:val="32"/>
          <w:szCs w:val="24"/>
          <w:u w:val="single"/>
        </w:rPr>
        <w:t>5</w:t>
      </w:r>
      <w:r w:rsidR="00DD2D97" w:rsidRPr="00520B65">
        <w:rPr>
          <w:rFonts w:ascii="Garamond" w:hAnsi="Garamond"/>
          <w:b/>
          <w:sz w:val="32"/>
          <w:szCs w:val="24"/>
          <w:u w:val="single"/>
        </w:rPr>
        <w:t>. értékelési szempont</w:t>
      </w:r>
      <w:r w:rsidR="00B41EF2" w:rsidRPr="00520B65">
        <w:rPr>
          <w:rFonts w:ascii="Garamond" w:hAnsi="Garamond"/>
          <w:b/>
          <w:sz w:val="32"/>
          <w:szCs w:val="24"/>
          <w:u w:val="single"/>
        </w:rPr>
        <w:t xml:space="preserve"> (Gépi technológia használata)</w:t>
      </w:r>
    </w:p>
    <w:p w:rsidR="00520B65" w:rsidRPr="00874C58" w:rsidRDefault="00DD2D97" w:rsidP="00DD2D97">
      <w:pPr>
        <w:pStyle w:val="Nincstrkz"/>
        <w:jc w:val="both"/>
        <w:rPr>
          <w:rFonts w:ascii="Garamond" w:hAnsi="Garamond"/>
          <w:b/>
          <w:sz w:val="24"/>
          <w:szCs w:val="24"/>
        </w:rPr>
      </w:pPr>
      <w:proofErr w:type="gramStart"/>
      <w:r w:rsidRPr="00520B65">
        <w:rPr>
          <w:rFonts w:ascii="Garamond" w:hAnsi="Garamond"/>
          <w:b/>
          <w:sz w:val="24"/>
          <w:szCs w:val="24"/>
        </w:rPr>
        <w:t>A</w:t>
      </w:r>
      <w:proofErr w:type="gramEnd"/>
      <w:r w:rsidRPr="00520B65">
        <w:rPr>
          <w:rFonts w:ascii="Garamond" w:hAnsi="Garamond"/>
          <w:b/>
          <w:sz w:val="24"/>
          <w:szCs w:val="24"/>
        </w:rPr>
        <w:t xml:space="preserve"> </w:t>
      </w:r>
      <w:r w:rsidR="00413A66">
        <w:rPr>
          <w:rFonts w:ascii="Garamond" w:hAnsi="Garamond"/>
          <w:b/>
          <w:sz w:val="24"/>
          <w:szCs w:val="24"/>
        </w:rPr>
        <w:t>5</w:t>
      </w:r>
      <w:r w:rsidRPr="00520B65">
        <w:rPr>
          <w:rFonts w:ascii="Garamond" w:hAnsi="Garamond"/>
          <w:b/>
          <w:sz w:val="24"/>
          <w:szCs w:val="24"/>
        </w:rPr>
        <w:t>. (</w:t>
      </w:r>
      <w:r w:rsidR="00413A66">
        <w:rPr>
          <w:rFonts w:ascii="Garamond" w:hAnsi="Garamond"/>
          <w:b/>
          <w:sz w:val="24"/>
          <w:szCs w:val="24"/>
        </w:rPr>
        <w:t>5</w:t>
      </w:r>
      <w:r w:rsidRPr="00520B65">
        <w:rPr>
          <w:rFonts w:ascii="Garamond" w:hAnsi="Garamond"/>
          <w:b/>
          <w:sz w:val="24"/>
          <w:szCs w:val="24"/>
        </w:rPr>
        <w:t>.1-</w:t>
      </w:r>
      <w:r w:rsidR="00413A66">
        <w:rPr>
          <w:rFonts w:ascii="Garamond" w:hAnsi="Garamond"/>
          <w:b/>
          <w:sz w:val="24"/>
          <w:szCs w:val="24"/>
        </w:rPr>
        <w:t>5</w:t>
      </w:r>
      <w:r w:rsidRPr="00520B65">
        <w:rPr>
          <w:rFonts w:ascii="Garamond" w:hAnsi="Garamond"/>
          <w:b/>
          <w:sz w:val="24"/>
          <w:szCs w:val="24"/>
        </w:rPr>
        <w:t xml:space="preserve">.23.) értékelési szempont esetén az Ajánlatkérő </w:t>
      </w:r>
      <w:r w:rsidR="00520B65" w:rsidRPr="00874C58">
        <w:rPr>
          <w:rFonts w:ascii="Garamond" w:hAnsi="Garamond"/>
          <w:b/>
          <w:sz w:val="24"/>
          <w:szCs w:val="24"/>
        </w:rPr>
        <w:t>az alábbi pontszámítási módszert alkalmazza:</w:t>
      </w:r>
    </w:p>
    <w:p w:rsidR="00520B65" w:rsidRDefault="00520B65" w:rsidP="00520B65">
      <w:pPr>
        <w:pStyle w:val="Nincstrkz"/>
        <w:jc w:val="both"/>
        <w:rPr>
          <w:rFonts w:ascii="Garamond" w:hAnsi="Garamond"/>
          <w:sz w:val="24"/>
          <w:szCs w:val="24"/>
        </w:rPr>
      </w:pPr>
      <w:r w:rsidRPr="00520B65">
        <w:rPr>
          <w:rFonts w:ascii="Garamond" w:hAnsi="Garamond"/>
          <w:sz w:val="24"/>
          <w:szCs w:val="24"/>
        </w:rPr>
        <w:t>Az Ajánlattevőnek</w:t>
      </w:r>
      <w:r w:rsidRPr="00960392">
        <w:rPr>
          <w:rFonts w:ascii="Garamond" w:hAnsi="Garamond"/>
          <w:sz w:val="24"/>
          <w:szCs w:val="24"/>
        </w:rPr>
        <w:t xml:space="preserve"> be kell mutatnia szakmai ajánlatában, </w:t>
      </w:r>
      <w:r>
        <w:rPr>
          <w:rFonts w:ascii="Garamond" w:hAnsi="Garamond"/>
          <w:sz w:val="24"/>
          <w:szCs w:val="24"/>
        </w:rPr>
        <w:t>milyen</w:t>
      </w:r>
      <w:r w:rsidRPr="00960392">
        <w:rPr>
          <w:rFonts w:ascii="Garamond" w:hAnsi="Garamond"/>
          <w:sz w:val="24"/>
          <w:szCs w:val="24"/>
        </w:rPr>
        <w:t xml:space="preserve"> </w:t>
      </w:r>
      <w:r>
        <w:rPr>
          <w:rFonts w:ascii="Garamond" w:hAnsi="Garamond"/>
          <w:sz w:val="24"/>
          <w:szCs w:val="24"/>
        </w:rPr>
        <w:t>gépi technológiát kíván</w:t>
      </w:r>
      <w:r w:rsidRPr="00960392">
        <w:rPr>
          <w:rFonts w:ascii="Garamond" w:hAnsi="Garamond"/>
          <w:sz w:val="24"/>
          <w:szCs w:val="24"/>
        </w:rPr>
        <w:t xml:space="preserve"> használni </w:t>
      </w:r>
      <w:r>
        <w:rPr>
          <w:rFonts w:ascii="Garamond" w:hAnsi="Garamond"/>
          <w:sz w:val="24"/>
          <w:szCs w:val="24"/>
        </w:rPr>
        <w:t>a teljesítés során.</w:t>
      </w:r>
    </w:p>
    <w:p w:rsidR="00520B65" w:rsidRDefault="00520B65" w:rsidP="00520B65">
      <w:pPr>
        <w:pStyle w:val="Nincstrkz"/>
        <w:jc w:val="both"/>
        <w:rPr>
          <w:rFonts w:ascii="Garamond" w:hAnsi="Garamond"/>
          <w:sz w:val="24"/>
          <w:szCs w:val="24"/>
        </w:rPr>
      </w:pPr>
      <w:r>
        <w:rPr>
          <w:rFonts w:ascii="Garamond" w:hAnsi="Garamond"/>
          <w:sz w:val="24"/>
          <w:szCs w:val="24"/>
        </w:rPr>
        <w:t>Ezen felül az Ajánlattevőnek az ajánlatában be kell mutatnia, hogy az alábbi felsorolásban szereplő feladatok közül melyik során kíván gépi technológiát alkalmazni.</w:t>
      </w:r>
    </w:p>
    <w:p w:rsidR="00520B65" w:rsidRPr="00520B65" w:rsidRDefault="00520B65" w:rsidP="00874C58">
      <w:pPr>
        <w:pStyle w:val="Nincstrkz"/>
        <w:numPr>
          <w:ilvl w:val="0"/>
          <w:numId w:val="70"/>
        </w:numPr>
        <w:jc w:val="both"/>
        <w:rPr>
          <w:rFonts w:ascii="Garamond" w:hAnsi="Garamond"/>
          <w:sz w:val="24"/>
          <w:szCs w:val="24"/>
        </w:rPr>
      </w:pPr>
      <w:r w:rsidRPr="00520B65">
        <w:rPr>
          <w:rFonts w:ascii="Garamond" w:hAnsi="Garamond"/>
          <w:sz w:val="24"/>
          <w:szCs w:val="24"/>
        </w:rPr>
        <w:t>Padozat gépi tisztítása</w:t>
      </w:r>
    </w:p>
    <w:p w:rsidR="00520B65" w:rsidRPr="00520B65" w:rsidRDefault="00520B65" w:rsidP="00874C58">
      <w:pPr>
        <w:pStyle w:val="Nincstrkz"/>
        <w:numPr>
          <w:ilvl w:val="0"/>
          <w:numId w:val="70"/>
        </w:numPr>
        <w:jc w:val="both"/>
        <w:rPr>
          <w:rFonts w:ascii="Garamond" w:hAnsi="Garamond"/>
          <w:sz w:val="24"/>
          <w:szCs w:val="24"/>
        </w:rPr>
      </w:pPr>
      <w:r w:rsidRPr="00520B65">
        <w:rPr>
          <w:rFonts w:ascii="Garamond" w:hAnsi="Garamond"/>
          <w:sz w:val="24"/>
          <w:szCs w:val="24"/>
        </w:rPr>
        <w:t>Függönyök helyszíni gépi (gőzös) tisztítása</w:t>
      </w:r>
    </w:p>
    <w:p w:rsidR="00520B65" w:rsidRPr="00520B65" w:rsidRDefault="00520B65" w:rsidP="00874C58">
      <w:pPr>
        <w:pStyle w:val="Nincstrkz"/>
        <w:numPr>
          <w:ilvl w:val="0"/>
          <w:numId w:val="70"/>
        </w:numPr>
        <w:jc w:val="both"/>
        <w:rPr>
          <w:rFonts w:ascii="Garamond" w:hAnsi="Garamond"/>
          <w:sz w:val="24"/>
          <w:szCs w:val="24"/>
        </w:rPr>
      </w:pPr>
      <w:r w:rsidRPr="00520B65">
        <w:rPr>
          <w:rFonts w:ascii="Garamond" w:hAnsi="Garamond"/>
          <w:sz w:val="24"/>
          <w:szCs w:val="24"/>
        </w:rPr>
        <w:t>Csempézett falfelületek gépi tisztítása</w:t>
      </w:r>
    </w:p>
    <w:p w:rsidR="00520B65" w:rsidRPr="00520B65" w:rsidRDefault="00520B65" w:rsidP="00874C58">
      <w:pPr>
        <w:pStyle w:val="Nincstrkz"/>
        <w:numPr>
          <w:ilvl w:val="0"/>
          <w:numId w:val="70"/>
        </w:numPr>
        <w:jc w:val="both"/>
        <w:rPr>
          <w:rFonts w:ascii="Garamond" w:hAnsi="Garamond"/>
          <w:sz w:val="24"/>
          <w:szCs w:val="24"/>
        </w:rPr>
      </w:pPr>
      <w:r>
        <w:rPr>
          <w:rFonts w:ascii="Garamond" w:hAnsi="Garamond"/>
          <w:sz w:val="24"/>
          <w:szCs w:val="24"/>
        </w:rPr>
        <w:t>S</w:t>
      </w:r>
      <w:r w:rsidRPr="00520B65">
        <w:rPr>
          <w:rFonts w:ascii="Garamond" w:hAnsi="Garamond"/>
          <w:sz w:val="24"/>
          <w:szCs w:val="24"/>
        </w:rPr>
        <w:t>zőnyegek, kárpitok helyszíni gépi nedves tisztítása</w:t>
      </w:r>
    </w:p>
    <w:p w:rsidR="00520B65" w:rsidRPr="00520B65" w:rsidRDefault="00520B65" w:rsidP="00874C58">
      <w:pPr>
        <w:pStyle w:val="Nincstrkz"/>
        <w:numPr>
          <w:ilvl w:val="0"/>
          <w:numId w:val="70"/>
        </w:numPr>
        <w:jc w:val="both"/>
        <w:rPr>
          <w:rFonts w:ascii="Garamond" w:hAnsi="Garamond"/>
          <w:sz w:val="24"/>
          <w:szCs w:val="24"/>
        </w:rPr>
      </w:pPr>
      <w:r>
        <w:rPr>
          <w:rFonts w:ascii="Garamond" w:hAnsi="Garamond"/>
          <w:sz w:val="24"/>
          <w:szCs w:val="24"/>
        </w:rPr>
        <w:t>M</w:t>
      </w:r>
      <w:r w:rsidRPr="00520B65">
        <w:rPr>
          <w:rFonts w:ascii="Garamond" w:hAnsi="Garamond"/>
          <w:sz w:val="24"/>
          <w:szCs w:val="24"/>
        </w:rPr>
        <w:t>árványfelületek gépi tisztítása</w:t>
      </w:r>
    </w:p>
    <w:p w:rsidR="00520B65" w:rsidRDefault="00520B65" w:rsidP="00874C58">
      <w:pPr>
        <w:pStyle w:val="Nincstrkz"/>
        <w:numPr>
          <w:ilvl w:val="0"/>
          <w:numId w:val="70"/>
        </w:numPr>
        <w:jc w:val="both"/>
        <w:rPr>
          <w:rFonts w:ascii="Garamond" w:hAnsi="Garamond"/>
          <w:sz w:val="24"/>
          <w:szCs w:val="24"/>
        </w:rPr>
      </w:pPr>
      <w:r w:rsidRPr="00520B65">
        <w:rPr>
          <w:rFonts w:ascii="Garamond" w:hAnsi="Garamond"/>
          <w:sz w:val="24"/>
          <w:szCs w:val="24"/>
        </w:rPr>
        <w:t>Ablakok tisztítása gépi technológiával.</w:t>
      </w:r>
    </w:p>
    <w:p w:rsidR="00520B65" w:rsidRDefault="00520B65" w:rsidP="00874C58">
      <w:pPr>
        <w:pStyle w:val="Nincstrkz"/>
        <w:jc w:val="both"/>
        <w:rPr>
          <w:rFonts w:ascii="Garamond" w:hAnsi="Garamond"/>
          <w:sz w:val="24"/>
          <w:szCs w:val="24"/>
        </w:rPr>
      </w:pPr>
    </w:p>
    <w:p w:rsidR="00520B65" w:rsidRDefault="00520B65" w:rsidP="00874C58">
      <w:pPr>
        <w:pStyle w:val="Nincstrkz"/>
        <w:jc w:val="both"/>
        <w:rPr>
          <w:rFonts w:ascii="Garamond" w:hAnsi="Garamond"/>
          <w:sz w:val="24"/>
          <w:szCs w:val="24"/>
        </w:rPr>
      </w:pPr>
      <w:r w:rsidRPr="007E768F">
        <w:rPr>
          <w:rFonts w:ascii="Garamond" w:hAnsi="Garamond"/>
          <w:sz w:val="24"/>
          <w:szCs w:val="24"/>
        </w:rPr>
        <w:t xml:space="preserve">Az ajánlattevő </w:t>
      </w:r>
      <w:r>
        <w:rPr>
          <w:rFonts w:ascii="Garamond" w:hAnsi="Garamond"/>
          <w:sz w:val="24"/>
          <w:szCs w:val="24"/>
        </w:rPr>
        <w:t>a fenti megajánlás arányában kap pontot az alábbiak szerint:</w:t>
      </w:r>
    </w:p>
    <w:p w:rsidR="00520B65" w:rsidRDefault="00520B65" w:rsidP="00520B65">
      <w:pPr>
        <w:pStyle w:val="Nincstrkz"/>
        <w:jc w:val="both"/>
        <w:rPr>
          <w:rFonts w:ascii="Garamond" w:hAnsi="Garamond"/>
          <w:sz w:val="24"/>
          <w:szCs w:val="24"/>
        </w:rPr>
      </w:pPr>
      <w:r>
        <w:rPr>
          <w:rFonts w:ascii="Garamond" w:hAnsi="Garamond"/>
          <w:sz w:val="24"/>
          <w:szCs w:val="24"/>
        </w:rPr>
        <w:t xml:space="preserve">A megajánlás legkedvezőtlenebb szintje: 0, amikor az Ajánlattevő egyetlen területet sem jelöl meg, ahol </w:t>
      </w:r>
      <w:r w:rsidR="004D2D56">
        <w:rPr>
          <w:rFonts w:ascii="Garamond" w:hAnsi="Garamond"/>
          <w:sz w:val="24"/>
          <w:szCs w:val="24"/>
        </w:rPr>
        <w:t>használ gépi technológiát.</w:t>
      </w:r>
    </w:p>
    <w:p w:rsidR="00520B65" w:rsidRDefault="00520B65" w:rsidP="00520B65">
      <w:pPr>
        <w:pStyle w:val="Nincstrkz"/>
        <w:jc w:val="both"/>
        <w:rPr>
          <w:rFonts w:ascii="Garamond" w:hAnsi="Garamond"/>
          <w:sz w:val="24"/>
          <w:szCs w:val="24"/>
        </w:rPr>
      </w:pPr>
      <w:r>
        <w:rPr>
          <w:rFonts w:ascii="Garamond" w:hAnsi="Garamond"/>
          <w:sz w:val="24"/>
          <w:szCs w:val="24"/>
        </w:rPr>
        <w:t>A megajánlás legkedvezőbb szintje: 6, amikor az Ajánlattevő mindegyik megjelölt területen</w:t>
      </w:r>
      <w:r w:rsidR="004D2D56">
        <w:rPr>
          <w:rFonts w:ascii="Garamond" w:hAnsi="Garamond"/>
          <w:sz w:val="24"/>
          <w:szCs w:val="24"/>
        </w:rPr>
        <w:t xml:space="preserve"> alkalmaz gépi technológiát.</w:t>
      </w:r>
    </w:p>
    <w:p w:rsidR="00520B65" w:rsidRDefault="00520B65" w:rsidP="00520B65">
      <w:pPr>
        <w:rPr>
          <w:rFonts w:ascii="Garamond" w:hAnsi="Garamond"/>
        </w:rPr>
      </w:pPr>
    </w:p>
    <w:p w:rsidR="00520B65" w:rsidRDefault="00520B65" w:rsidP="00520B65">
      <w:pPr>
        <w:rPr>
          <w:rFonts w:ascii="Garamond" w:hAnsi="Garamond"/>
        </w:rPr>
      </w:pPr>
      <w:r>
        <w:rPr>
          <w:rFonts w:ascii="Garamond" w:hAnsi="Garamond"/>
        </w:rPr>
        <w:t>A pontszámítás az alábbi képlettel történik:</w:t>
      </w:r>
    </w:p>
    <w:p w:rsidR="00520B65" w:rsidRPr="00960392" w:rsidRDefault="00520B65" w:rsidP="00520B65">
      <w:pPr>
        <w:rPr>
          <w:rFonts w:ascii="Garamond" w:hAnsi="Garamond"/>
        </w:rPr>
      </w:pPr>
      <w:r w:rsidRPr="00960392">
        <w:rPr>
          <w:rFonts w:ascii="Garamond" w:hAnsi="Garamond"/>
        </w:rPr>
        <w:t xml:space="preserve">Az értékelés során adható pontszám részszempontonként: 0-10 pont. </w:t>
      </w:r>
    </w:p>
    <w:p w:rsidR="00520B65" w:rsidRPr="00960392" w:rsidRDefault="00520B65" w:rsidP="00520B65">
      <w:pPr>
        <w:pStyle w:val="Nincstrkz"/>
        <w:jc w:val="both"/>
        <w:rPr>
          <w:rFonts w:ascii="Garamond" w:hAnsi="Garamond"/>
          <w:sz w:val="24"/>
          <w:szCs w:val="24"/>
        </w:rPr>
      </w:pPr>
    </w:p>
    <w:p w:rsidR="00520B65" w:rsidRPr="00D64870" w:rsidRDefault="0038705C" w:rsidP="00520B65">
      <w:pPr>
        <w:pStyle w:val="Nincstrkz"/>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vizsgált</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vizsgált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legkedvezőbb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oMath>
      </m:oMathPara>
    </w:p>
    <w:p w:rsidR="00520B65" w:rsidRPr="00960392" w:rsidRDefault="00520B65" w:rsidP="00520B65">
      <w:pPr>
        <w:jc w:val="both"/>
        <w:rPr>
          <w:rFonts w:ascii="Times New Roman" w:hAnsi="Times New Roman" w:cs="Times New Roman"/>
          <w:lang w:eastAsia="hu-HU"/>
        </w:rPr>
      </w:pPr>
    </w:p>
    <w:p w:rsidR="00520B65" w:rsidRPr="00D64870" w:rsidRDefault="00520B65" w:rsidP="00520B65">
      <w:pPr>
        <w:jc w:val="both"/>
        <w:rPr>
          <w:rFonts w:ascii="Garamond" w:hAnsi="Garamond" w:cs="Times New Roman"/>
          <w:lang w:eastAsia="hu-HU"/>
        </w:rPr>
      </w:pPr>
      <w:proofErr w:type="gramStart"/>
      <w:r w:rsidRPr="00D64870">
        <w:rPr>
          <w:rFonts w:ascii="Garamond" w:hAnsi="Garamond" w:cs="Times New Roman"/>
          <w:lang w:eastAsia="hu-HU"/>
        </w:rPr>
        <w:t>ahol</w:t>
      </w:r>
      <w:proofErr w:type="gramEnd"/>
      <w:r w:rsidRPr="00D64870">
        <w:rPr>
          <w:rFonts w:ascii="Garamond" w:hAnsi="Garamond" w:cs="Times New Roman"/>
          <w:lang w:eastAsia="hu-HU"/>
        </w:rPr>
        <w:t>:</w:t>
      </w:r>
    </w:p>
    <w:p w:rsidR="00874C58" w:rsidRPr="00A84F54"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P</w:t>
      </w:r>
      <w:r w:rsidRPr="00A84F54">
        <w:rPr>
          <w:rFonts w:ascii="Garamond" w:hAnsi="Garamond" w:cs="Times New Roman"/>
          <w:vertAlign w:val="subscript"/>
          <w:lang w:eastAsia="hu-HU"/>
        </w:rPr>
        <w:t>vizsgált</w:t>
      </w:r>
      <w:proofErr w:type="spellEnd"/>
      <w:r w:rsidRPr="00A84F54">
        <w:rPr>
          <w:rFonts w:ascii="Garamond" w:hAnsi="Garamond" w:cs="Times New Roman"/>
          <w:lang w:eastAsia="hu-HU"/>
        </w:rPr>
        <w:t xml:space="preserve">: a vizsgált ajánlati elem adott szempontra vonatkozó pontszáma </w:t>
      </w:r>
    </w:p>
    <w:p w:rsidR="00874C58" w:rsidRPr="00A84F54"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P</w:t>
      </w:r>
      <w:r w:rsidRPr="00A84F54">
        <w:rPr>
          <w:rFonts w:ascii="Garamond" w:hAnsi="Garamond" w:cs="Times New Roman"/>
          <w:vertAlign w:val="subscript"/>
          <w:lang w:eastAsia="hu-HU"/>
        </w:rPr>
        <w:t>max</w:t>
      </w:r>
      <w:proofErr w:type="spellEnd"/>
      <w:r w:rsidRPr="00A84F54">
        <w:rPr>
          <w:rFonts w:ascii="Garamond" w:hAnsi="Garamond" w:cs="Times New Roman"/>
          <w:lang w:eastAsia="hu-HU"/>
        </w:rPr>
        <w:t>: a pontskála felső határa (10)</w:t>
      </w:r>
    </w:p>
    <w:p w:rsidR="00874C58" w:rsidRPr="00A84F54"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P</w:t>
      </w:r>
      <w:r w:rsidRPr="00A84F54">
        <w:rPr>
          <w:rFonts w:ascii="Garamond" w:hAnsi="Garamond" w:cs="Times New Roman"/>
          <w:vertAlign w:val="subscript"/>
          <w:lang w:eastAsia="hu-HU"/>
        </w:rPr>
        <w:t>min</w:t>
      </w:r>
      <w:proofErr w:type="spellEnd"/>
      <w:r w:rsidRPr="00A84F54">
        <w:rPr>
          <w:rFonts w:ascii="Garamond" w:hAnsi="Garamond" w:cs="Times New Roman"/>
          <w:lang w:eastAsia="hu-HU"/>
        </w:rPr>
        <w:t>: a pontskála alsó határa (0)</w:t>
      </w:r>
    </w:p>
    <w:p w:rsidR="00874C58" w:rsidRPr="00A84F54"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A</w:t>
      </w:r>
      <w:r w:rsidRPr="00A84F54">
        <w:rPr>
          <w:rFonts w:ascii="Garamond" w:hAnsi="Garamond" w:cs="Times New Roman"/>
          <w:vertAlign w:val="subscript"/>
          <w:lang w:eastAsia="hu-HU"/>
        </w:rPr>
        <w:t>legkedvezőbb</w:t>
      </w:r>
      <w:proofErr w:type="spellEnd"/>
      <w:r w:rsidRPr="00A84F54">
        <w:rPr>
          <w:rFonts w:ascii="Garamond" w:hAnsi="Garamond" w:cs="Times New Roman"/>
          <w:lang w:eastAsia="hu-HU"/>
        </w:rPr>
        <w:t xml:space="preserve">: az ajánlatkérő által a Kbt. 77. § (1) bekezdése alapján meghatározott legkedvezőbb érték, amire a maximális pontszámot adja </w:t>
      </w:r>
    </w:p>
    <w:p w:rsidR="00874C58" w:rsidRPr="00A84F54"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A</w:t>
      </w:r>
      <w:r w:rsidRPr="00A84F54">
        <w:rPr>
          <w:rFonts w:ascii="Garamond" w:hAnsi="Garamond" w:cs="Times New Roman"/>
          <w:vertAlign w:val="subscript"/>
          <w:lang w:eastAsia="hu-HU"/>
        </w:rPr>
        <w:t>legkedvezőtlenebb</w:t>
      </w:r>
      <w:proofErr w:type="spellEnd"/>
      <w:r w:rsidRPr="00A84F54">
        <w:rPr>
          <w:rFonts w:ascii="Garamond" w:hAnsi="Garamond" w:cs="Times New Roman"/>
          <w:lang w:eastAsia="hu-HU"/>
        </w:rPr>
        <w:t xml:space="preserve">: az ajánlatkérő által a Kbt. 77. § (1) bekezdése alapján meghatározott legkedvezőtlenebb érték, amire a </w:t>
      </w:r>
      <w:proofErr w:type="gramStart"/>
      <w:r w:rsidRPr="00A84F54">
        <w:rPr>
          <w:rFonts w:ascii="Garamond" w:hAnsi="Garamond" w:cs="Times New Roman"/>
          <w:lang w:eastAsia="hu-HU"/>
        </w:rPr>
        <w:t>minimális</w:t>
      </w:r>
      <w:proofErr w:type="gramEnd"/>
      <w:r w:rsidRPr="00A84F54">
        <w:rPr>
          <w:rFonts w:ascii="Garamond" w:hAnsi="Garamond" w:cs="Times New Roman"/>
          <w:lang w:eastAsia="hu-HU"/>
        </w:rPr>
        <w:t xml:space="preserve"> pontszámot adja </w:t>
      </w:r>
    </w:p>
    <w:p w:rsidR="00874C58" w:rsidRDefault="00874C58" w:rsidP="00520B65">
      <w:pPr>
        <w:jc w:val="both"/>
        <w:rPr>
          <w:rFonts w:ascii="Garamond" w:hAnsi="Garamond" w:cs="Times New Roman"/>
          <w:lang w:eastAsia="hu-HU"/>
        </w:rPr>
      </w:pPr>
      <w:proofErr w:type="spellStart"/>
      <w:r w:rsidRPr="00A84F54">
        <w:rPr>
          <w:rFonts w:ascii="Garamond" w:hAnsi="Garamond" w:cs="Times New Roman"/>
          <w:lang w:eastAsia="hu-HU"/>
        </w:rPr>
        <w:t>A</w:t>
      </w:r>
      <w:r w:rsidRPr="00A84F54">
        <w:rPr>
          <w:rFonts w:ascii="Garamond" w:hAnsi="Garamond" w:cs="Times New Roman"/>
          <w:vertAlign w:val="subscript"/>
          <w:lang w:eastAsia="hu-HU"/>
        </w:rPr>
        <w:t>vizsgált</w:t>
      </w:r>
      <w:proofErr w:type="spellEnd"/>
      <w:r w:rsidRPr="00A84F54">
        <w:rPr>
          <w:rFonts w:ascii="Garamond" w:hAnsi="Garamond" w:cs="Times New Roman"/>
          <w:lang w:eastAsia="hu-HU"/>
        </w:rPr>
        <w:t>: a vizsgált ajánlat tartalmi eleme;</w:t>
      </w:r>
    </w:p>
    <w:p w:rsidR="00520B65" w:rsidRDefault="00520B65" w:rsidP="00DD2D97">
      <w:pPr>
        <w:pStyle w:val="Nincstrkz"/>
        <w:jc w:val="both"/>
        <w:rPr>
          <w:rFonts w:ascii="Garamond" w:hAnsi="Garamond"/>
          <w:b/>
          <w:sz w:val="24"/>
          <w:szCs w:val="24"/>
          <w:highlight w:val="yellow"/>
        </w:rPr>
      </w:pPr>
    </w:p>
    <w:p w:rsidR="00520B65" w:rsidRDefault="00520B65" w:rsidP="00520B65">
      <w:pPr>
        <w:pStyle w:val="Nincstrkz"/>
        <w:jc w:val="both"/>
        <w:rPr>
          <w:rFonts w:ascii="Garamond" w:hAnsi="Garamond"/>
          <w:sz w:val="24"/>
          <w:szCs w:val="24"/>
        </w:rPr>
      </w:pPr>
      <w:r w:rsidRPr="00960392">
        <w:rPr>
          <w:rFonts w:ascii="Garamond" w:hAnsi="Garamond"/>
          <w:sz w:val="24"/>
          <w:szCs w:val="24"/>
        </w:rPr>
        <w:t xml:space="preserve">Azon a területen, ahol az Ajánlattevő </w:t>
      </w:r>
      <w:r>
        <w:rPr>
          <w:rFonts w:ascii="Garamond" w:hAnsi="Garamond"/>
          <w:sz w:val="24"/>
          <w:szCs w:val="24"/>
        </w:rPr>
        <w:t>gépi technológia</w:t>
      </w:r>
      <w:r w:rsidRPr="00960392">
        <w:rPr>
          <w:rFonts w:ascii="Garamond" w:hAnsi="Garamond"/>
          <w:sz w:val="24"/>
          <w:szCs w:val="24"/>
        </w:rPr>
        <w:t xml:space="preserve"> használatát vállalta, a Szerződés teljes időtartama alatt köteles az általa megjelölt </w:t>
      </w:r>
      <w:r>
        <w:rPr>
          <w:rFonts w:ascii="Garamond" w:hAnsi="Garamond"/>
          <w:sz w:val="24"/>
          <w:szCs w:val="24"/>
        </w:rPr>
        <w:t>gépi technológiát</w:t>
      </w:r>
      <w:r w:rsidRPr="00960392">
        <w:rPr>
          <w:rFonts w:ascii="Garamond" w:hAnsi="Garamond"/>
          <w:sz w:val="24"/>
          <w:szCs w:val="24"/>
        </w:rPr>
        <w:t xml:space="preserve"> használni.</w:t>
      </w:r>
    </w:p>
    <w:p w:rsidR="00520B65" w:rsidRDefault="00520B65" w:rsidP="00520B65">
      <w:pPr>
        <w:pStyle w:val="Nincstrkz"/>
        <w:jc w:val="both"/>
        <w:rPr>
          <w:rFonts w:ascii="Garamond" w:hAnsi="Garamond"/>
          <w:sz w:val="24"/>
          <w:szCs w:val="24"/>
        </w:rPr>
      </w:pPr>
    </w:p>
    <w:p w:rsidR="00520B65" w:rsidRDefault="00520B65" w:rsidP="00520B65">
      <w:pPr>
        <w:pStyle w:val="Nincstrkz"/>
        <w:jc w:val="both"/>
        <w:rPr>
          <w:rFonts w:ascii="Garamond" w:hAnsi="Garamond"/>
          <w:sz w:val="24"/>
          <w:szCs w:val="24"/>
        </w:rPr>
      </w:pPr>
      <w:r w:rsidRPr="00960392">
        <w:rPr>
          <w:rFonts w:ascii="Garamond" w:hAnsi="Garamond"/>
          <w:sz w:val="24"/>
          <w:szCs w:val="24"/>
        </w:rPr>
        <w:t xml:space="preserve">Az Ajánlatkérő a szakmai ajánlatban tett vállalást a szerződés teljesítése során ellenőrzi, a vállalás be nem tartása súlyos szerződésszegésnek minősül. </w:t>
      </w:r>
    </w:p>
    <w:p w:rsidR="00520B65" w:rsidRDefault="00520B65" w:rsidP="00520B65">
      <w:pPr>
        <w:pStyle w:val="Nincstrkz"/>
        <w:jc w:val="both"/>
        <w:rPr>
          <w:rFonts w:ascii="Garamond" w:hAnsi="Garamond"/>
          <w:sz w:val="24"/>
          <w:szCs w:val="24"/>
        </w:rPr>
      </w:pPr>
      <w:r w:rsidRPr="000D5732">
        <w:rPr>
          <w:rFonts w:ascii="Garamond" w:hAnsi="Garamond"/>
          <w:sz w:val="24"/>
          <w:szCs w:val="24"/>
        </w:rPr>
        <w:t xml:space="preserve">Az ajánlatkérő szakterületenként </w:t>
      </w:r>
      <w:proofErr w:type="gramStart"/>
      <w:r w:rsidRPr="000D5732">
        <w:rPr>
          <w:rFonts w:ascii="Garamond" w:hAnsi="Garamond"/>
          <w:sz w:val="24"/>
          <w:szCs w:val="24"/>
        </w:rPr>
        <w:t>( egészségügy</w:t>
      </w:r>
      <w:proofErr w:type="gramEnd"/>
      <w:r w:rsidRPr="000D5732">
        <w:rPr>
          <w:rFonts w:ascii="Garamond" w:hAnsi="Garamond"/>
          <w:sz w:val="24"/>
          <w:szCs w:val="24"/>
        </w:rPr>
        <w:t>; oktatásügy) takarítás ellenőrzésével megbízott munkavállalót foglalkoztat. Az Ő feladata egyebek között a takarítási szolgáltatás szerződéses feltételeinek folyamatos ellenőrzése, jegyzőkönyvezése.</w:t>
      </w:r>
    </w:p>
    <w:p w:rsidR="00520B65" w:rsidRDefault="00520B65" w:rsidP="00DD2D97">
      <w:pPr>
        <w:pStyle w:val="Nincstrkz"/>
        <w:jc w:val="both"/>
        <w:rPr>
          <w:rFonts w:ascii="Garamond" w:hAnsi="Garamond"/>
          <w:b/>
          <w:sz w:val="24"/>
          <w:szCs w:val="24"/>
          <w:highlight w:val="yellow"/>
        </w:rPr>
      </w:pPr>
    </w:p>
    <w:p w:rsidR="003E6658" w:rsidRDefault="003E6658" w:rsidP="00123A23">
      <w:pPr>
        <w:pStyle w:val="Nincstrkz"/>
        <w:jc w:val="both"/>
        <w:rPr>
          <w:rFonts w:ascii="Garamond" w:hAnsi="Garamond"/>
          <w:sz w:val="24"/>
          <w:szCs w:val="24"/>
        </w:rPr>
      </w:pPr>
    </w:p>
    <w:p w:rsidR="000F6440" w:rsidRPr="00960392" w:rsidRDefault="000F6440" w:rsidP="00123A23">
      <w:pPr>
        <w:pStyle w:val="Nincstrkz"/>
        <w:jc w:val="both"/>
        <w:rPr>
          <w:rFonts w:ascii="Garamond" w:hAnsi="Garamond"/>
          <w:sz w:val="24"/>
          <w:szCs w:val="24"/>
        </w:rPr>
      </w:pPr>
    </w:p>
    <w:p w:rsidR="00DD2D97" w:rsidRPr="00960392" w:rsidRDefault="00103427" w:rsidP="00DD2D97">
      <w:pPr>
        <w:pStyle w:val="Nincstrkz"/>
        <w:keepNext/>
        <w:jc w:val="both"/>
        <w:rPr>
          <w:rFonts w:ascii="Garamond" w:hAnsi="Garamond"/>
          <w:b/>
          <w:sz w:val="32"/>
          <w:szCs w:val="24"/>
          <w:u w:val="single"/>
        </w:rPr>
      </w:pPr>
      <w:r>
        <w:rPr>
          <w:rFonts w:ascii="Garamond" w:hAnsi="Garamond"/>
          <w:b/>
          <w:sz w:val="32"/>
          <w:szCs w:val="24"/>
          <w:u w:val="single"/>
        </w:rPr>
        <w:t>6</w:t>
      </w:r>
      <w:r w:rsidR="00DD2D97" w:rsidRPr="00960392">
        <w:rPr>
          <w:rFonts w:ascii="Garamond" w:hAnsi="Garamond"/>
          <w:b/>
          <w:sz w:val="32"/>
          <w:szCs w:val="24"/>
          <w:u w:val="single"/>
        </w:rPr>
        <w:t>. értékelési szempont</w:t>
      </w:r>
      <w:r w:rsidR="009C5104" w:rsidRPr="00960392">
        <w:rPr>
          <w:rFonts w:ascii="Garamond" w:hAnsi="Garamond"/>
          <w:b/>
          <w:sz w:val="32"/>
          <w:szCs w:val="24"/>
          <w:u w:val="single"/>
        </w:rPr>
        <w:t xml:space="preserve"> (Hátrányos helyzetű munkavállalók foglalkoztatása (maximum 10 fő))</w:t>
      </w:r>
    </w:p>
    <w:p w:rsidR="009C5104" w:rsidRPr="00960392" w:rsidRDefault="009C5104" w:rsidP="00DD2D97">
      <w:pPr>
        <w:pStyle w:val="Nincstrkz"/>
        <w:jc w:val="both"/>
        <w:rPr>
          <w:rFonts w:ascii="Garamond" w:hAnsi="Garamond"/>
          <w:b/>
          <w:sz w:val="24"/>
          <w:szCs w:val="24"/>
        </w:rPr>
      </w:pPr>
      <w:r w:rsidRPr="00960392">
        <w:rPr>
          <w:rFonts w:ascii="Garamond" w:hAnsi="Garamond"/>
          <w:b/>
          <w:sz w:val="24"/>
          <w:szCs w:val="24"/>
        </w:rPr>
        <w:t xml:space="preserve">A </w:t>
      </w:r>
      <w:r w:rsidR="00413A66">
        <w:rPr>
          <w:rFonts w:ascii="Garamond" w:hAnsi="Garamond"/>
          <w:b/>
          <w:sz w:val="24"/>
          <w:szCs w:val="24"/>
        </w:rPr>
        <w:t>6</w:t>
      </w:r>
      <w:r w:rsidRPr="00960392">
        <w:rPr>
          <w:rFonts w:ascii="Garamond" w:hAnsi="Garamond"/>
          <w:b/>
          <w:sz w:val="24"/>
          <w:szCs w:val="24"/>
        </w:rPr>
        <w:t>. (</w:t>
      </w:r>
      <w:r w:rsidR="00413A66">
        <w:rPr>
          <w:rFonts w:ascii="Garamond" w:hAnsi="Garamond"/>
          <w:b/>
          <w:sz w:val="24"/>
          <w:szCs w:val="24"/>
        </w:rPr>
        <w:t>6</w:t>
      </w:r>
      <w:r w:rsidRPr="00960392">
        <w:rPr>
          <w:rFonts w:ascii="Garamond" w:hAnsi="Garamond"/>
          <w:b/>
          <w:sz w:val="24"/>
          <w:szCs w:val="24"/>
        </w:rPr>
        <w:t>.1-</w:t>
      </w:r>
      <w:r w:rsidR="00413A66">
        <w:rPr>
          <w:rFonts w:ascii="Garamond" w:hAnsi="Garamond"/>
          <w:b/>
          <w:sz w:val="24"/>
          <w:szCs w:val="24"/>
        </w:rPr>
        <w:t>6</w:t>
      </w:r>
      <w:r w:rsidRPr="00960392">
        <w:rPr>
          <w:rFonts w:ascii="Garamond" w:hAnsi="Garamond"/>
          <w:b/>
          <w:sz w:val="24"/>
          <w:szCs w:val="24"/>
        </w:rPr>
        <w:t xml:space="preserve">.23.) értékelési szempont esetén az </w:t>
      </w:r>
      <w:r w:rsidR="007C6218">
        <w:rPr>
          <w:rFonts w:ascii="Garamond" w:hAnsi="Garamond"/>
          <w:b/>
          <w:sz w:val="24"/>
          <w:szCs w:val="24"/>
        </w:rPr>
        <w:t xml:space="preserve">Ajánlatkérő az </w:t>
      </w:r>
      <w:r w:rsidR="00281DC8">
        <w:rPr>
          <w:rFonts w:ascii="Garamond" w:hAnsi="Garamond"/>
          <w:b/>
          <w:sz w:val="24"/>
          <w:szCs w:val="24"/>
        </w:rPr>
        <w:t xml:space="preserve">alábbi pontszámítási módszert alkalmazza: </w:t>
      </w:r>
    </w:p>
    <w:p w:rsidR="009C5104" w:rsidRPr="00960392" w:rsidRDefault="009C5104" w:rsidP="00DD2D97">
      <w:pPr>
        <w:pStyle w:val="Nincstrkz"/>
        <w:jc w:val="both"/>
        <w:rPr>
          <w:rFonts w:ascii="Garamond" w:hAnsi="Garamond"/>
          <w:b/>
          <w:sz w:val="24"/>
          <w:szCs w:val="24"/>
        </w:rPr>
      </w:pPr>
    </w:p>
    <w:p w:rsidR="009C5104" w:rsidRPr="00960392" w:rsidRDefault="009C5104" w:rsidP="009C5104">
      <w:pPr>
        <w:rPr>
          <w:rFonts w:ascii="Garamond" w:hAnsi="Garamond"/>
          <w:b/>
        </w:rPr>
      </w:pPr>
      <w:r w:rsidRPr="00960392">
        <w:rPr>
          <w:rFonts w:ascii="Garamond" w:hAnsi="Garamond"/>
          <w:b/>
        </w:rPr>
        <w:t xml:space="preserve">A pontszámítás képlete: </w:t>
      </w:r>
    </w:p>
    <w:p w:rsidR="009C5104" w:rsidRPr="00960392" w:rsidRDefault="009C5104" w:rsidP="009C5104">
      <w:pPr>
        <w:rPr>
          <w:rFonts w:ascii="Garamond" w:hAnsi="Garamond"/>
        </w:rPr>
      </w:pPr>
      <w:r w:rsidRPr="00960392">
        <w:rPr>
          <w:rFonts w:ascii="Garamond" w:hAnsi="Garamond"/>
        </w:rPr>
        <w:t xml:space="preserve">Az értékelés során adható pontszám részszempontonként: </w:t>
      </w:r>
      <w:r w:rsidR="00043005" w:rsidRPr="00960392">
        <w:rPr>
          <w:rFonts w:ascii="Garamond" w:hAnsi="Garamond"/>
        </w:rPr>
        <w:t>0</w:t>
      </w:r>
      <w:r w:rsidRPr="00960392">
        <w:rPr>
          <w:rFonts w:ascii="Garamond" w:hAnsi="Garamond"/>
        </w:rPr>
        <w:t xml:space="preserve">-10 pont. </w:t>
      </w:r>
    </w:p>
    <w:p w:rsidR="00840AE6" w:rsidRPr="00D64870" w:rsidRDefault="00840AE6" w:rsidP="00840AE6">
      <w:pPr>
        <w:jc w:val="both"/>
        <w:rPr>
          <w:rFonts w:ascii="Garamond" w:hAnsi="Garamond" w:cs="Times New Roman"/>
          <w:lang w:eastAsia="hu-HU"/>
        </w:rPr>
      </w:pPr>
      <w:r w:rsidRPr="00D64870">
        <w:rPr>
          <w:rFonts w:ascii="Garamond" w:hAnsi="Garamond" w:cs="Times New Roman"/>
          <w:lang w:eastAsia="hu-HU"/>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rsidR="00840AE6" w:rsidRPr="00960392" w:rsidRDefault="00840AE6" w:rsidP="00840AE6">
      <w:pPr>
        <w:pStyle w:val="Nincstrkz"/>
        <w:jc w:val="both"/>
        <w:rPr>
          <w:rFonts w:ascii="Garamond" w:hAnsi="Garamond"/>
          <w:sz w:val="24"/>
          <w:szCs w:val="24"/>
        </w:rPr>
      </w:pPr>
      <w:r w:rsidRPr="00D64870">
        <w:rPr>
          <w:rFonts w:ascii="Garamond" w:hAnsi="Garamond"/>
          <w:sz w:val="24"/>
          <w:szCs w:val="24"/>
        </w:rPr>
        <w:t>A Kbt. 77. §-</w:t>
      </w:r>
      <w:proofErr w:type="gramStart"/>
      <w:r w:rsidRPr="00D64870">
        <w:rPr>
          <w:rFonts w:ascii="Garamond" w:hAnsi="Garamond"/>
          <w:sz w:val="24"/>
          <w:szCs w:val="24"/>
        </w:rPr>
        <w:t>a</w:t>
      </w:r>
      <w:proofErr w:type="gramEnd"/>
      <w:r w:rsidRPr="00D64870">
        <w:rPr>
          <w:rFonts w:ascii="Garamond" w:hAnsi="Garamond"/>
          <w:sz w:val="24"/>
          <w:szCs w:val="24"/>
        </w:rPr>
        <w:t xml:space="preserve"> alapján az Ajánlatkérő rögzíti, hogy a megajánlás legkedvezőbb mértéke 10 fő. Így ezen megajánlás és az ennél kedvezőbb vállalásokra egyaránt az értékelési ponthatár felső határával azonos számú pontot ad, azaz 10 pontot!</w:t>
      </w:r>
    </w:p>
    <w:p w:rsidR="00281DC8" w:rsidRDefault="00281DC8" w:rsidP="00840AE6">
      <w:pPr>
        <w:pStyle w:val="Nincstrkz"/>
        <w:jc w:val="both"/>
        <w:rPr>
          <w:rFonts w:ascii="Garamond" w:hAnsi="Garamond"/>
          <w:sz w:val="24"/>
          <w:szCs w:val="24"/>
        </w:rPr>
      </w:pPr>
      <w:r>
        <w:rPr>
          <w:rFonts w:ascii="Garamond" w:hAnsi="Garamond"/>
          <w:sz w:val="24"/>
          <w:szCs w:val="24"/>
        </w:rPr>
        <w:t>A legkedvezőtlenebb megajánlás szintje: 0 fő!</w:t>
      </w:r>
    </w:p>
    <w:p w:rsidR="00E13060" w:rsidRPr="00960392" w:rsidRDefault="00E13060" w:rsidP="00840AE6">
      <w:pPr>
        <w:pStyle w:val="Nincstrkz"/>
        <w:jc w:val="both"/>
        <w:rPr>
          <w:rFonts w:ascii="Garamond" w:hAnsi="Garamond"/>
          <w:sz w:val="24"/>
          <w:szCs w:val="24"/>
        </w:rPr>
      </w:pPr>
      <w:r w:rsidRPr="00960392">
        <w:rPr>
          <w:rFonts w:ascii="Garamond" w:hAnsi="Garamond"/>
          <w:sz w:val="24"/>
          <w:szCs w:val="24"/>
        </w:rPr>
        <w:t>Az Ajánlatkérő 0 fő megajánlást is elfogad. Ezt az értéket úgy kell értelmezni, hogy az Ajánlattevő nem kíván hátrányos helyzetű munkavállalót foglalkoztatni.</w:t>
      </w:r>
    </w:p>
    <w:p w:rsidR="00043005" w:rsidRPr="00960392" w:rsidRDefault="00043005" w:rsidP="00840AE6">
      <w:pPr>
        <w:pStyle w:val="Nincstrkz"/>
        <w:jc w:val="both"/>
        <w:rPr>
          <w:rFonts w:ascii="Garamond" w:hAnsi="Garamond"/>
          <w:sz w:val="24"/>
          <w:szCs w:val="24"/>
        </w:rPr>
      </w:pPr>
    </w:p>
    <w:p w:rsidR="00043005" w:rsidRPr="00D64870" w:rsidRDefault="0038705C" w:rsidP="00840AE6">
      <w:pPr>
        <w:pStyle w:val="Nincstrkz"/>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vizsgált</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vizsgált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legkedvezőbb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oMath>
      </m:oMathPara>
    </w:p>
    <w:p w:rsidR="00840AE6" w:rsidRPr="00960392" w:rsidRDefault="00840AE6" w:rsidP="00840AE6">
      <w:pPr>
        <w:jc w:val="both"/>
        <w:rPr>
          <w:rFonts w:ascii="Times New Roman" w:hAnsi="Times New Roman" w:cs="Times New Roman"/>
          <w:lang w:eastAsia="hu-HU"/>
        </w:rPr>
      </w:pPr>
    </w:p>
    <w:p w:rsidR="00840AE6" w:rsidRPr="00D64870" w:rsidRDefault="00840AE6" w:rsidP="00840AE6">
      <w:pPr>
        <w:jc w:val="both"/>
        <w:rPr>
          <w:rFonts w:ascii="Garamond" w:hAnsi="Garamond" w:cs="Times New Roman"/>
          <w:lang w:eastAsia="hu-HU"/>
        </w:rPr>
      </w:pPr>
      <w:proofErr w:type="gramStart"/>
      <w:r w:rsidRPr="00D64870">
        <w:rPr>
          <w:rFonts w:ascii="Garamond" w:hAnsi="Garamond" w:cs="Times New Roman"/>
          <w:lang w:eastAsia="hu-HU"/>
        </w:rPr>
        <w:t>ahol</w:t>
      </w:r>
      <w:proofErr w:type="gramEnd"/>
      <w:r w:rsidRPr="00D64870">
        <w:rPr>
          <w:rFonts w:ascii="Garamond" w:hAnsi="Garamond" w:cs="Times New Roman"/>
          <w:lang w:eastAsia="hu-HU"/>
        </w:rPr>
        <w:t>:</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xml:space="preserve">: a vizsgált ajánlati elem adott szempontra vonatkozó pontszáma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max</w:t>
      </w:r>
      <w:proofErr w:type="spellEnd"/>
      <w:r w:rsidRPr="003F0F0A">
        <w:rPr>
          <w:rFonts w:ascii="Garamond" w:hAnsi="Garamond" w:cs="Times New Roman"/>
          <w:lang w:eastAsia="hu-HU"/>
        </w:rPr>
        <w:t>: a pontskála felső határa (10)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min</w:t>
      </w:r>
      <w:proofErr w:type="spellEnd"/>
      <w:r w:rsidRPr="003F0F0A">
        <w:rPr>
          <w:rFonts w:ascii="Garamond" w:hAnsi="Garamond" w:cs="Times New Roman"/>
          <w:lang w:eastAsia="hu-HU"/>
        </w:rPr>
        <w:t>: a pontskála alsó határa (0)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legkedvezőbb</w:t>
      </w:r>
      <w:proofErr w:type="spellEnd"/>
      <w:r w:rsidRPr="003F0F0A">
        <w:rPr>
          <w:rFonts w:ascii="Garamond" w:hAnsi="Garamond" w:cs="Times New Roman"/>
          <w:lang w:eastAsia="hu-HU"/>
        </w:rPr>
        <w:t xml:space="preserve">: az ajánlatkérő által a Kbt. 77. § (1) bekezdése alapján meghatározott legkedvezőbb érték, amire a maximális pontszámot adja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legkedvezőtlenebb</w:t>
      </w:r>
      <w:proofErr w:type="spellEnd"/>
      <w:r w:rsidRPr="003F0F0A">
        <w:rPr>
          <w:rFonts w:ascii="Garamond" w:hAnsi="Garamond" w:cs="Times New Roman"/>
          <w:lang w:eastAsia="hu-HU"/>
        </w:rPr>
        <w:t xml:space="preserve">: az ajánlatkérő által a Kbt. 77. § (1) bekezdése alapján meghatározott legkedvezőtlenebb érték, amire a </w:t>
      </w:r>
      <w:proofErr w:type="gramStart"/>
      <w:r w:rsidRPr="003F0F0A">
        <w:rPr>
          <w:rFonts w:ascii="Garamond" w:hAnsi="Garamond" w:cs="Times New Roman"/>
          <w:lang w:eastAsia="hu-HU"/>
        </w:rPr>
        <w:t>minimális</w:t>
      </w:r>
      <w:proofErr w:type="gramEnd"/>
      <w:r w:rsidRPr="003F0F0A">
        <w:rPr>
          <w:rFonts w:ascii="Garamond" w:hAnsi="Garamond" w:cs="Times New Roman"/>
          <w:lang w:eastAsia="hu-HU"/>
        </w:rPr>
        <w:t xml:space="preserve"> pontszámot adja </w:t>
      </w:r>
    </w:p>
    <w:p w:rsidR="00874C58"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a vizsgált ajánlat tartalmi eleme;</w:t>
      </w:r>
    </w:p>
    <w:p w:rsidR="00043005" w:rsidRPr="00D64870" w:rsidRDefault="00043005" w:rsidP="00840AE6">
      <w:pPr>
        <w:jc w:val="both"/>
        <w:rPr>
          <w:rFonts w:ascii="Garamond" w:hAnsi="Garamond" w:cs="Times New Roman"/>
          <w:lang w:eastAsia="hu-HU"/>
        </w:rPr>
      </w:pPr>
    </w:p>
    <w:p w:rsidR="009C5104" w:rsidRPr="00960392" w:rsidRDefault="009C5104" w:rsidP="00DD2D97">
      <w:pPr>
        <w:pStyle w:val="Nincstrkz"/>
        <w:jc w:val="both"/>
        <w:rPr>
          <w:rFonts w:ascii="Garamond" w:hAnsi="Garamond"/>
          <w:b/>
          <w:sz w:val="24"/>
          <w:szCs w:val="24"/>
        </w:rPr>
      </w:pPr>
    </w:p>
    <w:p w:rsidR="00DD2D97" w:rsidRPr="00960392" w:rsidRDefault="00D442D7" w:rsidP="00DD2D97">
      <w:pPr>
        <w:pStyle w:val="Nincstrkz"/>
        <w:jc w:val="both"/>
        <w:rPr>
          <w:rFonts w:ascii="Garamond" w:hAnsi="Garamond"/>
          <w:sz w:val="24"/>
          <w:szCs w:val="24"/>
        </w:rPr>
      </w:pPr>
      <w:r w:rsidRPr="00960392">
        <w:rPr>
          <w:rFonts w:ascii="Garamond" w:hAnsi="Garamond"/>
          <w:sz w:val="24"/>
          <w:szCs w:val="24"/>
        </w:rPr>
        <w:t>Ajánlatkérő jelen értékelési szempont vonatkozásában azt vizsgálja, hogy Ajánlattevő vállalja-e hátrányos helyzetű munkavállaló alkalmazását a Szerződés teljesítés időtartamának legalább 75%-a során.</w:t>
      </w:r>
      <w:r w:rsidR="00DD2D97" w:rsidRPr="00960392">
        <w:rPr>
          <w:rFonts w:ascii="Garamond" w:hAnsi="Garamond"/>
          <w:sz w:val="24"/>
          <w:szCs w:val="24"/>
        </w:rPr>
        <w:t xml:space="preserve"> </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Ajánlatkérő hátrányos helyzetű munkavállaló alatt a foglalkoztatás elősegítéséről és a munkanélküliek ellátásáról szóló 1991. évi IV. törvény szerinti fogalmat érti az alábbiak szerint:</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Hátrányos helyzetű munkavállaló, aki</w:t>
      </w:r>
    </w:p>
    <w:p w:rsidR="00D442D7" w:rsidRPr="00960392" w:rsidRDefault="00D442D7" w:rsidP="00D442D7">
      <w:pPr>
        <w:pStyle w:val="Nincstrkz"/>
        <w:jc w:val="both"/>
        <w:rPr>
          <w:rFonts w:ascii="Garamond" w:hAnsi="Garamond"/>
          <w:sz w:val="24"/>
          <w:szCs w:val="24"/>
        </w:rPr>
      </w:pPr>
      <w:proofErr w:type="gramStart"/>
      <w:r w:rsidRPr="00960392">
        <w:rPr>
          <w:rFonts w:ascii="Garamond" w:hAnsi="Garamond"/>
          <w:sz w:val="24"/>
          <w:szCs w:val="24"/>
        </w:rPr>
        <w:t>a</w:t>
      </w:r>
      <w:proofErr w:type="gramEnd"/>
      <w:r w:rsidRPr="00960392">
        <w:rPr>
          <w:rFonts w:ascii="Garamond" w:hAnsi="Garamond"/>
          <w:sz w:val="24"/>
          <w:szCs w:val="24"/>
        </w:rPr>
        <w:t>) az előző 6 hónapban nem állt munkaviszonyban, munkavégzésre irányuló egyéb jogviszonyban, vagy</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b) nem szerzett középfokú végzettséget vagy szakképesítést (ISCED 3), vagy</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c) 50 éven felüli személy, vagy</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d) egy vagy több eltartottal egyedül élő felnőtt, vagy</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rPr>
        <w:t>e) valamely tagállam olyan ágazatában vagy szakmájában dolgozik, amelyben 25%-</w:t>
      </w:r>
      <w:proofErr w:type="spellStart"/>
      <w:r w:rsidRPr="00960392">
        <w:rPr>
          <w:rFonts w:ascii="Garamond" w:hAnsi="Garamond"/>
          <w:sz w:val="24"/>
          <w:szCs w:val="24"/>
        </w:rPr>
        <w:t>kal</w:t>
      </w:r>
      <w:proofErr w:type="spellEnd"/>
      <w:r w:rsidRPr="00960392">
        <w:rPr>
          <w:rFonts w:ascii="Garamond" w:hAnsi="Garamond"/>
          <w:sz w:val="24"/>
          <w:szCs w:val="24"/>
        </w:rPr>
        <w:t xml:space="preserve"> nagyobb a nemi egyensúlyhiány, mint e tagállam valamennyi gazdasági ágazatára jellemző átlagos egyensúlyhiány, és ezen </w:t>
      </w:r>
      <w:proofErr w:type="spellStart"/>
      <w:r w:rsidRPr="00960392">
        <w:rPr>
          <w:rFonts w:ascii="Garamond" w:hAnsi="Garamond"/>
          <w:sz w:val="24"/>
          <w:szCs w:val="24"/>
        </w:rPr>
        <w:t>alul</w:t>
      </w:r>
      <w:proofErr w:type="gramStart"/>
      <w:r w:rsidRPr="00960392">
        <w:rPr>
          <w:rFonts w:ascii="Garamond" w:hAnsi="Garamond"/>
          <w:sz w:val="24"/>
          <w:szCs w:val="24"/>
        </w:rPr>
        <w:t>reprezentált</w:t>
      </w:r>
      <w:proofErr w:type="spellEnd"/>
      <w:proofErr w:type="gramEnd"/>
      <w:r w:rsidRPr="00960392">
        <w:rPr>
          <w:rFonts w:ascii="Garamond" w:hAnsi="Garamond"/>
          <w:sz w:val="24"/>
          <w:szCs w:val="24"/>
        </w:rPr>
        <w:t xml:space="preserve"> nemi csoportba tartozik, vagy</w:t>
      </w:r>
    </w:p>
    <w:p w:rsidR="00D442D7" w:rsidRPr="00960392" w:rsidRDefault="00D442D7" w:rsidP="00D442D7">
      <w:pPr>
        <w:pStyle w:val="Nincstrkz"/>
        <w:jc w:val="both"/>
        <w:rPr>
          <w:rFonts w:ascii="Garamond" w:hAnsi="Garamond"/>
          <w:sz w:val="24"/>
          <w:szCs w:val="24"/>
        </w:rPr>
      </w:pPr>
      <w:proofErr w:type="gramStart"/>
      <w:r w:rsidRPr="00960392">
        <w:rPr>
          <w:rFonts w:ascii="Garamond" w:hAnsi="Garamond"/>
          <w:sz w:val="24"/>
          <w:szCs w:val="24"/>
        </w:rPr>
        <w:t>f</w:t>
      </w:r>
      <w:proofErr w:type="gramEnd"/>
      <w:r w:rsidRPr="00960392">
        <w:rPr>
          <w:rFonts w:ascii="Garamond" w:hAnsi="Garamond"/>
          <w:sz w:val="24"/>
          <w:szCs w:val="24"/>
        </w:rPr>
        <w:t>) egy tagállam nemzetiséghez tartozik, és akinek szakmai, nyelvi képzésének vagy szakmai tapasztalatának megerősítésére van szüksége ahhoz, hogy javuljanak munkába állási esélyei egy biztos munkahelyen.</w:t>
      </w:r>
    </w:p>
    <w:p w:rsidR="00D442D7" w:rsidRPr="00D64870" w:rsidRDefault="00D442D7" w:rsidP="00D442D7">
      <w:pPr>
        <w:pStyle w:val="Nincstrkz"/>
        <w:jc w:val="both"/>
        <w:rPr>
          <w:rFonts w:ascii="Garamond" w:hAnsi="Garamond"/>
          <w:sz w:val="24"/>
          <w:szCs w:val="24"/>
        </w:rPr>
      </w:pPr>
      <w:r w:rsidRPr="00960392">
        <w:rPr>
          <w:rFonts w:ascii="Garamond" w:hAnsi="Garamond"/>
          <w:sz w:val="24"/>
          <w:szCs w:val="24"/>
        </w:rPr>
        <w:t>Ajánlatkérő felhívja ajánlattevők figyelmét, hogy a hátrányos helyzetű munkavállalót a szerződés teljesítésének időtartamának legalább 75%-</w:t>
      </w:r>
      <w:proofErr w:type="spellStart"/>
      <w:r w:rsidRPr="00960392">
        <w:rPr>
          <w:rFonts w:ascii="Garamond" w:hAnsi="Garamond"/>
          <w:sz w:val="24"/>
          <w:szCs w:val="24"/>
        </w:rPr>
        <w:t>ában</w:t>
      </w:r>
      <w:proofErr w:type="spellEnd"/>
      <w:r w:rsidRPr="00960392">
        <w:rPr>
          <w:rFonts w:ascii="Garamond" w:hAnsi="Garamond"/>
          <w:sz w:val="24"/>
          <w:szCs w:val="24"/>
        </w:rPr>
        <w:t xml:space="preserve"> kötelező alkalmaznia Szolgáltatónak! A folytonosság és a </w:t>
      </w:r>
      <w:proofErr w:type="gramStart"/>
      <w:r w:rsidRPr="00960392">
        <w:rPr>
          <w:rFonts w:ascii="Garamond" w:hAnsi="Garamond"/>
          <w:sz w:val="24"/>
          <w:szCs w:val="24"/>
        </w:rPr>
        <w:t>személy azonosság</w:t>
      </w:r>
      <w:proofErr w:type="gramEnd"/>
      <w:r w:rsidRPr="00960392">
        <w:rPr>
          <w:rFonts w:ascii="Garamond" w:hAnsi="Garamond"/>
          <w:sz w:val="24"/>
          <w:szCs w:val="24"/>
        </w:rPr>
        <w:t xml:space="preserve"> azonban nem feltétel.</w:t>
      </w:r>
    </w:p>
    <w:p w:rsidR="005B3A06" w:rsidRPr="00960392" w:rsidRDefault="005B3A06" w:rsidP="00D442D7">
      <w:pPr>
        <w:pStyle w:val="Nincstrkz"/>
        <w:jc w:val="both"/>
        <w:rPr>
          <w:rFonts w:ascii="Garamond" w:hAnsi="Garamond"/>
          <w:sz w:val="24"/>
          <w:szCs w:val="24"/>
        </w:rPr>
      </w:pPr>
      <w:r w:rsidRPr="00D64870">
        <w:rPr>
          <w:rFonts w:ascii="Garamond" w:hAnsi="Garamond"/>
          <w:sz w:val="24"/>
          <w:szCs w:val="24"/>
        </w:rPr>
        <w:t xml:space="preserve">Az Ajánlatkérő felhívja a figyelmet, hogy az Ajánlattevő nem köteles a szerződés tárgya szerinti feladatokba bevonni a hátrányos helyzetű munkavállalót, </w:t>
      </w:r>
      <w:proofErr w:type="gramStart"/>
      <w:r w:rsidRPr="00D64870">
        <w:rPr>
          <w:rFonts w:ascii="Garamond" w:hAnsi="Garamond"/>
          <w:sz w:val="24"/>
          <w:szCs w:val="24"/>
        </w:rPr>
        <w:t>ezen</w:t>
      </w:r>
      <w:proofErr w:type="gramEnd"/>
      <w:r w:rsidRPr="00D64870">
        <w:rPr>
          <w:rFonts w:ascii="Garamond" w:hAnsi="Garamond"/>
          <w:sz w:val="24"/>
          <w:szCs w:val="24"/>
        </w:rPr>
        <w:t xml:space="preserve"> személyeket más területen is foglalkoztathatja (pl. adminisztráció).</w:t>
      </w:r>
    </w:p>
    <w:p w:rsidR="009C5104" w:rsidRPr="00960392" w:rsidRDefault="009C5104" w:rsidP="00D442D7">
      <w:pPr>
        <w:pStyle w:val="Nincstrkz"/>
        <w:jc w:val="both"/>
        <w:rPr>
          <w:rFonts w:ascii="Garamond" w:hAnsi="Garamond"/>
          <w:sz w:val="24"/>
          <w:szCs w:val="24"/>
          <w:shd w:val="clear" w:color="auto" w:fill="FFFFFF"/>
        </w:rPr>
      </w:pPr>
    </w:p>
    <w:p w:rsidR="00C31F60" w:rsidRPr="00960392" w:rsidRDefault="00D442D7" w:rsidP="00D442D7">
      <w:pPr>
        <w:pStyle w:val="Nincstrkz"/>
        <w:jc w:val="both"/>
        <w:rPr>
          <w:rFonts w:ascii="Garamond" w:hAnsi="Garamond"/>
          <w:sz w:val="24"/>
          <w:szCs w:val="24"/>
          <w:shd w:val="clear" w:color="auto" w:fill="FFFFFF"/>
        </w:rPr>
      </w:pPr>
      <w:r w:rsidRPr="00960392">
        <w:rPr>
          <w:rFonts w:ascii="Garamond" w:hAnsi="Garamond"/>
          <w:sz w:val="24"/>
          <w:szCs w:val="24"/>
          <w:shd w:val="clear" w:color="auto" w:fill="FFFFFF"/>
        </w:rPr>
        <w:t xml:space="preserve">Ajánlatkérő felhívja Ajánlattevők figyelmét, hogy a szerződés teljesítése során az ajánlatban tett vállalásokat Vállalkozónak </w:t>
      </w:r>
      <w:r w:rsidR="001605A2" w:rsidRPr="00D64870">
        <w:rPr>
          <w:rFonts w:ascii="Garamond" w:hAnsi="Garamond"/>
          <w:sz w:val="24"/>
          <w:szCs w:val="24"/>
          <w:shd w:val="clear" w:color="auto" w:fill="FFFFFF"/>
        </w:rPr>
        <w:t>félévente</w:t>
      </w:r>
      <w:r w:rsidR="001605A2" w:rsidRPr="00960392">
        <w:rPr>
          <w:rFonts w:ascii="Garamond" w:hAnsi="Garamond"/>
          <w:sz w:val="24"/>
          <w:szCs w:val="24"/>
          <w:shd w:val="clear" w:color="auto" w:fill="FFFFFF"/>
        </w:rPr>
        <w:t xml:space="preserve"> </w:t>
      </w:r>
      <w:r w:rsidRPr="00960392">
        <w:rPr>
          <w:rFonts w:ascii="Garamond" w:hAnsi="Garamond"/>
          <w:sz w:val="24"/>
          <w:szCs w:val="24"/>
          <w:shd w:val="clear" w:color="auto" w:fill="FFFFFF"/>
        </w:rPr>
        <w:t xml:space="preserve">igazolnia kell! </w:t>
      </w:r>
    </w:p>
    <w:p w:rsidR="00D442D7" w:rsidRPr="00960392" w:rsidRDefault="00D442D7" w:rsidP="00D442D7">
      <w:pPr>
        <w:pStyle w:val="Nincstrkz"/>
        <w:jc w:val="both"/>
        <w:rPr>
          <w:rFonts w:ascii="Garamond" w:hAnsi="Garamond"/>
          <w:sz w:val="24"/>
          <w:szCs w:val="24"/>
        </w:rPr>
      </w:pPr>
      <w:r w:rsidRPr="00960392">
        <w:rPr>
          <w:rFonts w:ascii="Garamond" w:hAnsi="Garamond"/>
          <w:sz w:val="24"/>
          <w:szCs w:val="24"/>
          <w:shd w:val="clear" w:color="auto" w:fill="FFFFFF"/>
        </w:rPr>
        <w:t>A vállalások be nem tartása súlyos szerződésszegésnek minősül.</w:t>
      </w:r>
    </w:p>
    <w:p w:rsidR="00DD2D97" w:rsidRPr="00960392" w:rsidRDefault="00DD2D97" w:rsidP="00123A23">
      <w:pPr>
        <w:pStyle w:val="Nincstrkz"/>
        <w:jc w:val="both"/>
        <w:rPr>
          <w:rFonts w:ascii="Garamond" w:hAnsi="Garamond"/>
          <w:sz w:val="24"/>
          <w:szCs w:val="24"/>
        </w:rPr>
      </w:pPr>
    </w:p>
    <w:p w:rsidR="00DD2D97" w:rsidRPr="00960392" w:rsidRDefault="00DD2D97" w:rsidP="00123A23">
      <w:pPr>
        <w:pStyle w:val="Nincstrkz"/>
        <w:jc w:val="both"/>
        <w:rPr>
          <w:rFonts w:ascii="Garamond" w:hAnsi="Garamond"/>
          <w:sz w:val="24"/>
          <w:szCs w:val="24"/>
        </w:rPr>
      </w:pPr>
    </w:p>
    <w:p w:rsidR="00DD2D97" w:rsidRPr="00960392" w:rsidRDefault="00103427" w:rsidP="00DD2D97">
      <w:pPr>
        <w:pStyle w:val="Nincstrkz"/>
        <w:keepNext/>
        <w:jc w:val="both"/>
        <w:rPr>
          <w:rFonts w:ascii="Garamond" w:hAnsi="Garamond"/>
          <w:b/>
          <w:sz w:val="32"/>
          <w:szCs w:val="24"/>
          <w:u w:val="single"/>
        </w:rPr>
      </w:pPr>
      <w:r>
        <w:rPr>
          <w:rFonts w:ascii="Garamond" w:hAnsi="Garamond"/>
          <w:b/>
          <w:sz w:val="32"/>
          <w:szCs w:val="24"/>
          <w:u w:val="single"/>
        </w:rPr>
        <w:t>7</w:t>
      </w:r>
      <w:r w:rsidR="00DD2D97" w:rsidRPr="00960392">
        <w:rPr>
          <w:rFonts w:ascii="Garamond" w:hAnsi="Garamond"/>
          <w:b/>
          <w:sz w:val="32"/>
          <w:szCs w:val="24"/>
          <w:u w:val="single"/>
        </w:rPr>
        <w:t>. értékelési szempont</w:t>
      </w:r>
      <w:r w:rsidR="00887188" w:rsidRPr="00960392">
        <w:rPr>
          <w:rFonts w:ascii="Garamond" w:hAnsi="Garamond"/>
          <w:b/>
          <w:sz w:val="32"/>
          <w:szCs w:val="24"/>
          <w:u w:val="single"/>
        </w:rPr>
        <w:t xml:space="preserve"> (Környezetbarát vegyszerek használata):</w:t>
      </w:r>
    </w:p>
    <w:p w:rsidR="000D5732" w:rsidRDefault="00DD2D97" w:rsidP="00DD2D97">
      <w:pPr>
        <w:pStyle w:val="Nincstrkz"/>
        <w:jc w:val="both"/>
        <w:rPr>
          <w:rFonts w:ascii="Garamond" w:hAnsi="Garamond"/>
          <w:b/>
          <w:sz w:val="24"/>
          <w:szCs w:val="24"/>
        </w:rPr>
      </w:pPr>
      <w:r w:rsidRPr="00960392">
        <w:rPr>
          <w:rFonts w:ascii="Garamond" w:hAnsi="Garamond"/>
          <w:b/>
          <w:sz w:val="24"/>
          <w:szCs w:val="24"/>
        </w:rPr>
        <w:t xml:space="preserve">A </w:t>
      </w:r>
      <w:r w:rsidR="00413A66">
        <w:rPr>
          <w:rFonts w:ascii="Garamond" w:hAnsi="Garamond"/>
          <w:b/>
          <w:sz w:val="24"/>
          <w:szCs w:val="24"/>
        </w:rPr>
        <w:t>7</w:t>
      </w:r>
      <w:r w:rsidRPr="00960392">
        <w:rPr>
          <w:rFonts w:ascii="Garamond" w:hAnsi="Garamond"/>
          <w:b/>
          <w:sz w:val="24"/>
          <w:szCs w:val="24"/>
        </w:rPr>
        <w:t>. (</w:t>
      </w:r>
      <w:r w:rsidR="00413A66">
        <w:rPr>
          <w:rFonts w:ascii="Garamond" w:hAnsi="Garamond"/>
          <w:b/>
          <w:sz w:val="24"/>
          <w:szCs w:val="24"/>
        </w:rPr>
        <w:t>7</w:t>
      </w:r>
      <w:r w:rsidRPr="00960392">
        <w:rPr>
          <w:rFonts w:ascii="Garamond" w:hAnsi="Garamond"/>
          <w:b/>
          <w:sz w:val="24"/>
          <w:szCs w:val="24"/>
        </w:rPr>
        <w:t>.1-</w:t>
      </w:r>
      <w:r w:rsidR="00413A66">
        <w:rPr>
          <w:rFonts w:ascii="Garamond" w:hAnsi="Garamond"/>
          <w:b/>
          <w:sz w:val="24"/>
          <w:szCs w:val="24"/>
        </w:rPr>
        <w:t>7</w:t>
      </w:r>
      <w:r w:rsidRPr="00960392">
        <w:rPr>
          <w:rFonts w:ascii="Garamond" w:hAnsi="Garamond"/>
          <w:b/>
          <w:sz w:val="24"/>
          <w:szCs w:val="24"/>
        </w:rPr>
        <w:t xml:space="preserve">.23.) értékelési szempont esetén az Ajánlatkérő </w:t>
      </w:r>
      <w:r w:rsidR="000D5732">
        <w:rPr>
          <w:rFonts w:ascii="Garamond" w:hAnsi="Garamond"/>
          <w:b/>
          <w:sz w:val="24"/>
          <w:szCs w:val="24"/>
        </w:rPr>
        <w:t>az alábbi pontszámítási módszert alkalmazza:</w:t>
      </w:r>
    </w:p>
    <w:p w:rsidR="000D5732" w:rsidRDefault="000D5732" w:rsidP="000D5732">
      <w:pPr>
        <w:pStyle w:val="Nincstrkz"/>
        <w:jc w:val="both"/>
        <w:rPr>
          <w:rFonts w:ascii="Garamond" w:hAnsi="Garamond"/>
          <w:sz w:val="24"/>
          <w:szCs w:val="24"/>
        </w:rPr>
      </w:pPr>
      <w:r w:rsidRPr="00960392">
        <w:rPr>
          <w:rFonts w:ascii="Garamond" w:hAnsi="Garamond"/>
          <w:sz w:val="24"/>
          <w:szCs w:val="24"/>
        </w:rPr>
        <w:t xml:space="preserve">Az Ajánlattevőnek be kell mutatnia szakmai ajánlatában, </w:t>
      </w:r>
      <w:r>
        <w:rPr>
          <w:rFonts w:ascii="Garamond" w:hAnsi="Garamond"/>
          <w:sz w:val="24"/>
          <w:szCs w:val="24"/>
        </w:rPr>
        <w:t>milyen</w:t>
      </w:r>
      <w:r w:rsidRPr="00960392">
        <w:rPr>
          <w:rFonts w:ascii="Garamond" w:hAnsi="Garamond"/>
          <w:sz w:val="24"/>
          <w:szCs w:val="24"/>
        </w:rPr>
        <w:t xml:space="preserve"> környezetbarát vegyszert</w:t>
      </w:r>
      <w:r>
        <w:rPr>
          <w:rFonts w:ascii="Garamond" w:hAnsi="Garamond"/>
          <w:sz w:val="24"/>
          <w:szCs w:val="24"/>
        </w:rPr>
        <w:t xml:space="preserve"> kíván</w:t>
      </w:r>
      <w:r w:rsidRPr="00960392">
        <w:rPr>
          <w:rFonts w:ascii="Garamond" w:hAnsi="Garamond"/>
          <w:sz w:val="24"/>
          <w:szCs w:val="24"/>
        </w:rPr>
        <w:t xml:space="preserve"> használni </w:t>
      </w:r>
      <w:r>
        <w:rPr>
          <w:rFonts w:ascii="Garamond" w:hAnsi="Garamond"/>
          <w:sz w:val="24"/>
          <w:szCs w:val="24"/>
        </w:rPr>
        <w:t>a teljesítés során.</w:t>
      </w:r>
    </w:p>
    <w:p w:rsidR="000D5732" w:rsidRDefault="000D5732" w:rsidP="000D5732">
      <w:pPr>
        <w:pStyle w:val="Nincstrkz"/>
        <w:jc w:val="both"/>
        <w:rPr>
          <w:rFonts w:ascii="Garamond" w:hAnsi="Garamond"/>
          <w:sz w:val="24"/>
          <w:szCs w:val="24"/>
        </w:rPr>
      </w:pPr>
      <w:r>
        <w:rPr>
          <w:rFonts w:ascii="Garamond" w:hAnsi="Garamond"/>
          <w:sz w:val="24"/>
          <w:szCs w:val="24"/>
        </w:rPr>
        <w:t>Ezen felül az Ajánlattevőnek az ajánlatában be kell mutatnia, hogy az alábbi felsorolásban szereplő feladatok közül melyik során kíván környezetbarát vegyszert használni.</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1.</w:t>
      </w:r>
      <w:r w:rsidRPr="007E768F">
        <w:rPr>
          <w:rFonts w:ascii="Garamond" w:hAnsi="Garamond"/>
          <w:sz w:val="24"/>
          <w:szCs w:val="24"/>
        </w:rPr>
        <w:tab/>
        <w:t>kerámia padozat felmosása</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2.</w:t>
      </w:r>
      <w:r w:rsidRPr="007E768F">
        <w:rPr>
          <w:rFonts w:ascii="Garamond" w:hAnsi="Garamond"/>
          <w:sz w:val="24"/>
          <w:szCs w:val="24"/>
        </w:rPr>
        <w:tab/>
        <w:t>műanyag padozat felmosása</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3.</w:t>
      </w:r>
      <w:r w:rsidRPr="007E768F">
        <w:rPr>
          <w:rFonts w:ascii="Garamond" w:hAnsi="Garamond"/>
          <w:sz w:val="24"/>
          <w:szCs w:val="24"/>
        </w:rPr>
        <w:tab/>
        <w:t>antisztatikus padozat felmosása</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4.</w:t>
      </w:r>
      <w:r w:rsidRPr="007E768F">
        <w:rPr>
          <w:rFonts w:ascii="Garamond" w:hAnsi="Garamond"/>
          <w:sz w:val="24"/>
          <w:szCs w:val="24"/>
        </w:rPr>
        <w:tab/>
        <w:t>parketta felmosása</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5.</w:t>
      </w:r>
      <w:r w:rsidRPr="007E768F">
        <w:rPr>
          <w:rFonts w:ascii="Garamond" w:hAnsi="Garamond"/>
          <w:sz w:val="24"/>
          <w:szCs w:val="24"/>
        </w:rPr>
        <w:tab/>
        <w:t>bútorápolás</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6.</w:t>
      </w:r>
      <w:r w:rsidRPr="007E768F">
        <w:rPr>
          <w:rFonts w:ascii="Garamond" w:hAnsi="Garamond"/>
          <w:sz w:val="24"/>
          <w:szCs w:val="24"/>
        </w:rPr>
        <w:tab/>
        <w:t>üvegtisztítás</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7.</w:t>
      </w:r>
      <w:r w:rsidRPr="007E768F">
        <w:rPr>
          <w:rFonts w:ascii="Garamond" w:hAnsi="Garamond"/>
          <w:sz w:val="24"/>
          <w:szCs w:val="24"/>
        </w:rPr>
        <w:tab/>
        <w:t>mosogatás</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8.</w:t>
      </w:r>
      <w:r w:rsidRPr="007E768F">
        <w:rPr>
          <w:rFonts w:ascii="Garamond" w:hAnsi="Garamond"/>
          <w:sz w:val="24"/>
          <w:szCs w:val="24"/>
        </w:rPr>
        <w:tab/>
        <w:t>WC fertőtlenítés</w:t>
      </w:r>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9.</w:t>
      </w:r>
      <w:r w:rsidRPr="007E768F">
        <w:rPr>
          <w:rFonts w:ascii="Garamond" w:hAnsi="Garamond"/>
          <w:sz w:val="24"/>
          <w:szCs w:val="24"/>
        </w:rPr>
        <w:tab/>
      </w:r>
      <w:proofErr w:type="gramStart"/>
      <w:r w:rsidRPr="007E768F">
        <w:rPr>
          <w:rFonts w:ascii="Garamond" w:hAnsi="Garamond"/>
          <w:sz w:val="24"/>
          <w:szCs w:val="24"/>
        </w:rPr>
        <w:t>padozat fertőtlenítés</w:t>
      </w:r>
      <w:proofErr w:type="gramEnd"/>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10.</w:t>
      </w:r>
      <w:r w:rsidRPr="007E768F">
        <w:rPr>
          <w:rFonts w:ascii="Garamond" w:hAnsi="Garamond"/>
          <w:sz w:val="24"/>
          <w:szCs w:val="24"/>
        </w:rPr>
        <w:tab/>
      </w:r>
      <w:proofErr w:type="gramStart"/>
      <w:r w:rsidRPr="007E768F">
        <w:rPr>
          <w:rFonts w:ascii="Garamond" w:hAnsi="Garamond"/>
          <w:sz w:val="24"/>
          <w:szCs w:val="24"/>
        </w:rPr>
        <w:t>vízkő oldás</w:t>
      </w:r>
      <w:proofErr w:type="gramEnd"/>
    </w:p>
    <w:p w:rsidR="000D5732" w:rsidRPr="007E768F" w:rsidRDefault="000D5732" w:rsidP="000D5732">
      <w:pPr>
        <w:pStyle w:val="Nincstrkz"/>
        <w:ind w:left="1134" w:hanging="567"/>
        <w:jc w:val="both"/>
        <w:rPr>
          <w:rFonts w:ascii="Garamond" w:hAnsi="Garamond"/>
          <w:sz w:val="24"/>
          <w:szCs w:val="24"/>
        </w:rPr>
      </w:pPr>
      <w:r w:rsidRPr="007E768F">
        <w:rPr>
          <w:rFonts w:ascii="Garamond" w:hAnsi="Garamond"/>
          <w:sz w:val="24"/>
          <w:szCs w:val="24"/>
        </w:rPr>
        <w:t>11.</w:t>
      </w:r>
      <w:r w:rsidRPr="007E768F">
        <w:rPr>
          <w:rFonts w:ascii="Garamond" w:hAnsi="Garamond"/>
          <w:sz w:val="24"/>
          <w:szCs w:val="24"/>
        </w:rPr>
        <w:tab/>
        <w:t>rozsdamentes fémfelületek tisztítása</w:t>
      </w:r>
    </w:p>
    <w:p w:rsidR="000D5732" w:rsidRDefault="000D5732" w:rsidP="000D5732">
      <w:pPr>
        <w:pStyle w:val="Nincstrkz"/>
        <w:jc w:val="both"/>
        <w:rPr>
          <w:rFonts w:ascii="Garamond" w:hAnsi="Garamond"/>
          <w:sz w:val="24"/>
          <w:szCs w:val="24"/>
        </w:rPr>
      </w:pPr>
      <w:r w:rsidRPr="007E768F">
        <w:rPr>
          <w:rFonts w:ascii="Garamond" w:hAnsi="Garamond"/>
          <w:sz w:val="24"/>
          <w:szCs w:val="24"/>
        </w:rPr>
        <w:t xml:space="preserve">Az ajánlattevő </w:t>
      </w:r>
      <w:r>
        <w:rPr>
          <w:rFonts w:ascii="Garamond" w:hAnsi="Garamond"/>
          <w:sz w:val="24"/>
          <w:szCs w:val="24"/>
        </w:rPr>
        <w:t>a fenti megajánlás arányában kap pontot az alábbiak szerint:</w:t>
      </w:r>
    </w:p>
    <w:p w:rsidR="000D5732" w:rsidRDefault="000D5732" w:rsidP="000D5732">
      <w:pPr>
        <w:pStyle w:val="Nincstrkz"/>
        <w:jc w:val="both"/>
        <w:rPr>
          <w:rFonts w:ascii="Garamond" w:hAnsi="Garamond"/>
          <w:sz w:val="24"/>
          <w:szCs w:val="24"/>
        </w:rPr>
      </w:pPr>
      <w:r>
        <w:rPr>
          <w:rFonts w:ascii="Garamond" w:hAnsi="Garamond"/>
          <w:sz w:val="24"/>
          <w:szCs w:val="24"/>
        </w:rPr>
        <w:t>A megajánlás legkedvezőtlenebb szintje: 0, amikor az Ajánlattevő egyetlen területet sem jelöl meg, ahol környezetbarát vegyszert kíván használni.</w:t>
      </w:r>
    </w:p>
    <w:p w:rsidR="000D5732" w:rsidRDefault="000D5732" w:rsidP="000D5732">
      <w:pPr>
        <w:pStyle w:val="Nincstrkz"/>
        <w:jc w:val="both"/>
        <w:rPr>
          <w:rFonts w:ascii="Garamond" w:hAnsi="Garamond"/>
          <w:sz w:val="24"/>
          <w:szCs w:val="24"/>
        </w:rPr>
      </w:pPr>
      <w:r>
        <w:rPr>
          <w:rFonts w:ascii="Garamond" w:hAnsi="Garamond"/>
          <w:sz w:val="24"/>
          <w:szCs w:val="24"/>
        </w:rPr>
        <w:t>A megajánlás legkedvezőbb szintje: 11, amikor az Ajánlattevő mindegyik megjelölt területen csak környezetbarát vegyszert kíván használni.</w:t>
      </w:r>
    </w:p>
    <w:p w:rsidR="000D5732" w:rsidRDefault="000D5732" w:rsidP="000D5732">
      <w:pPr>
        <w:rPr>
          <w:rFonts w:ascii="Garamond" w:hAnsi="Garamond"/>
        </w:rPr>
      </w:pPr>
    </w:p>
    <w:p w:rsidR="000D5732" w:rsidRDefault="000D5732" w:rsidP="000D5732">
      <w:pPr>
        <w:rPr>
          <w:rFonts w:ascii="Garamond" w:hAnsi="Garamond"/>
        </w:rPr>
      </w:pPr>
      <w:r>
        <w:rPr>
          <w:rFonts w:ascii="Garamond" w:hAnsi="Garamond"/>
        </w:rPr>
        <w:t>A pontszámítás az alábbi képlettel történik:</w:t>
      </w:r>
    </w:p>
    <w:p w:rsidR="000D5732" w:rsidRPr="00960392" w:rsidRDefault="000D5732" w:rsidP="000D5732">
      <w:pPr>
        <w:rPr>
          <w:rFonts w:ascii="Garamond" w:hAnsi="Garamond"/>
        </w:rPr>
      </w:pPr>
      <w:r w:rsidRPr="00960392">
        <w:rPr>
          <w:rFonts w:ascii="Garamond" w:hAnsi="Garamond"/>
        </w:rPr>
        <w:t xml:space="preserve">Az értékelés során adható pontszám részszempontonként: 0-10 pont. </w:t>
      </w:r>
    </w:p>
    <w:p w:rsidR="000D5732" w:rsidRPr="00960392" w:rsidRDefault="000D5732" w:rsidP="000D5732">
      <w:pPr>
        <w:pStyle w:val="Nincstrkz"/>
        <w:jc w:val="both"/>
        <w:rPr>
          <w:rFonts w:ascii="Garamond" w:hAnsi="Garamond"/>
          <w:sz w:val="24"/>
          <w:szCs w:val="24"/>
        </w:rPr>
      </w:pPr>
    </w:p>
    <w:p w:rsidR="000D5732" w:rsidRPr="00D64870" w:rsidRDefault="0038705C" w:rsidP="000D5732">
      <w:pPr>
        <w:pStyle w:val="Nincstrkz"/>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vizsgált</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vizsgált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legkedvezőbb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oMath>
      </m:oMathPara>
    </w:p>
    <w:p w:rsidR="000D5732" w:rsidRPr="00960392" w:rsidRDefault="000D5732" w:rsidP="000D5732">
      <w:pPr>
        <w:jc w:val="both"/>
        <w:rPr>
          <w:rFonts w:ascii="Times New Roman" w:hAnsi="Times New Roman" w:cs="Times New Roman"/>
          <w:lang w:eastAsia="hu-HU"/>
        </w:rPr>
      </w:pPr>
    </w:p>
    <w:p w:rsidR="000D5732" w:rsidRPr="00D64870" w:rsidRDefault="000D5732" w:rsidP="000D5732">
      <w:pPr>
        <w:jc w:val="both"/>
        <w:rPr>
          <w:rFonts w:ascii="Garamond" w:hAnsi="Garamond" w:cs="Times New Roman"/>
          <w:lang w:eastAsia="hu-HU"/>
        </w:rPr>
      </w:pPr>
      <w:proofErr w:type="gramStart"/>
      <w:r w:rsidRPr="00D64870">
        <w:rPr>
          <w:rFonts w:ascii="Garamond" w:hAnsi="Garamond" w:cs="Times New Roman"/>
          <w:lang w:eastAsia="hu-HU"/>
        </w:rPr>
        <w:t>ahol</w:t>
      </w:r>
      <w:proofErr w:type="gramEnd"/>
      <w:r w:rsidRPr="00D64870">
        <w:rPr>
          <w:rFonts w:ascii="Garamond" w:hAnsi="Garamond" w:cs="Times New Roman"/>
          <w:lang w:eastAsia="hu-HU"/>
        </w:rPr>
        <w:t>:</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xml:space="preserve">: a vizsgált ajánlati elem adott szempontra vonatkozó pontszáma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max</w:t>
      </w:r>
      <w:proofErr w:type="spellEnd"/>
      <w:r w:rsidRPr="003F0F0A">
        <w:rPr>
          <w:rFonts w:ascii="Garamond" w:hAnsi="Garamond" w:cs="Times New Roman"/>
          <w:lang w:eastAsia="hu-HU"/>
        </w:rPr>
        <w:t>: a pontskála felső határa (10)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min</w:t>
      </w:r>
      <w:proofErr w:type="spellEnd"/>
      <w:r w:rsidRPr="003F0F0A">
        <w:rPr>
          <w:rFonts w:ascii="Garamond" w:hAnsi="Garamond" w:cs="Times New Roman"/>
          <w:lang w:eastAsia="hu-HU"/>
        </w:rPr>
        <w:t>: a pontskála alsó határa (0)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legkedvezőbb</w:t>
      </w:r>
      <w:proofErr w:type="spellEnd"/>
      <w:r w:rsidRPr="003F0F0A">
        <w:rPr>
          <w:rFonts w:ascii="Garamond" w:hAnsi="Garamond" w:cs="Times New Roman"/>
          <w:lang w:eastAsia="hu-HU"/>
        </w:rPr>
        <w:t xml:space="preserve">: az ajánlatkérő által a Kbt. 77. § (1) bekezdése alapján meghatározott legkedvezőbb érték, amire a maximális pontszámot adja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legkedvezőtlenebb</w:t>
      </w:r>
      <w:proofErr w:type="spellEnd"/>
      <w:r w:rsidRPr="003F0F0A">
        <w:rPr>
          <w:rFonts w:ascii="Garamond" w:hAnsi="Garamond" w:cs="Times New Roman"/>
          <w:lang w:eastAsia="hu-HU"/>
        </w:rPr>
        <w:t xml:space="preserve">: az ajánlatkérő által a Kbt. 77. § (1) bekezdése alapján meghatározott legkedvezőtlenebb érték, amire a </w:t>
      </w:r>
      <w:proofErr w:type="gramStart"/>
      <w:r w:rsidRPr="003F0F0A">
        <w:rPr>
          <w:rFonts w:ascii="Garamond" w:hAnsi="Garamond" w:cs="Times New Roman"/>
          <w:lang w:eastAsia="hu-HU"/>
        </w:rPr>
        <w:t>minimális</w:t>
      </w:r>
      <w:proofErr w:type="gramEnd"/>
      <w:r w:rsidRPr="003F0F0A">
        <w:rPr>
          <w:rFonts w:ascii="Garamond" w:hAnsi="Garamond" w:cs="Times New Roman"/>
          <w:lang w:eastAsia="hu-HU"/>
        </w:rPr>
        <w:t xml:space="preserve"> pontszámot adja </w:t>
      </w:r>
    </w:p>
    <w:p w:rsidR="00874C58"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a vizsgált ajánlat tartalmi eleme;</w:t>
      </w:r>
    </w:p>
    <w:p w:rsidR="00DD2D97" w:rsidRPr="00960392" w:rsidRDefault="00DD2D97" w:rsidP="00DD2D97">
      <w:pPr>
        <w:pStyle w:val="Nincstrkz"/>
        <w:jc w:val="both"/>
        <w:rPr>
          <w:rFonts w:ascii="Garamond" w:hAnsi="Garamond"/>
          <w:sz w:val="24"/>
          <w:szCs w:val="24"/>
        </w:rPr>
      </w:pPr>
    </w:p>
    <w:p w:rsidR="0070036C" w:rsidRPr="00960392" w:rsidRDefault="0070036C" w:rsidP="00DD2D97">
      <w:pPr>
        <w:pStyle w:val="Nincstrkz"/>
        <w:jc w:val="both"/>
        <w:rPr>
          <w:rFonts w:ascii="Garamond" w:hAnsi="Garamond"/>
          <w:sz w:val="24"/>
          <w:szCs w:val="24"/>
        </w:rPr>
      </w:pPr>
      <w:r w:rsidRPr="00960392">
        <w:rPr>
          <w:rFonts w:ascii="Garamond" w:hAnsi="Garamond"/>
          <w:sz w:val="24"/>
          <w:szCs w:val="24"/>
        </w:rPr>
        <w:t xml:space="preserve">Környezetbarát vegyszernek minősülnek </w:t>
      </w:r>
      <w:r w:rsidR="00F22DF0" w:rsidRPr="00960392">
        <w:rPr>
          <w:rFonts w:ascii="Garamond" w:hAnsi="Garamond"/>
          <w:sz w:val="24"/>
          <w:szCs w:val="24"/>
        </w:rPr>
        <w:t xml:space="preserve">azok a vegyszerek, amelyek rendelkeznek </w:t>
      </w:r>
      <w:r w:rsidR="004B19B3" w:rsidRPr="00960392">
        <w:rPr>
          <w:rFonts w:ascii="Garamond" w:hAnsi="Garamond"/>
          <w:sz w:val="24"/>
          <w:szCs w:val="24"/>
        </w:rPr>
        <w:t>a</w:t>
      </w:r>
      <w:r w:rsidRPr="00960392">
        <w:rPr>
          <w:rFonts w:ascii="Garamond" w:hAnsi="Garamond"/>
          <w:sz w:val="24"/>
          <w:szCs w:val="24"/>
        </w:rPr>
        <w:t xml:space="preserve">z Európai Parlament és a Tanács 66/2010/EK rendelete (2009. november 25.) </w:t>
      </w:r>
      <w:r w:rsidR="00F22DF0" w:rsidRPr="00960392">
        <w:rPr>
          <w:rFonts w:ascii="Garamond" w:hAnsi="Garamond"/>
          <w:sz w:val="24"/>
          <w:szCs w:val="24"/>
        </w:rPr>
        <w:t xml:space="preserve">szerinti uniós </w:t>
      </w:r>
      <w:proofErr w:type="spellStart"/>
      <w:r w:rsidR="00F22DF0" w:rsidRPr="00960392">
        <w:rPr>
          <w:rFonts w:ascii="Garamond" w:hAnsi="Garamond"/>
          <w:sz w:val="24"/>
          <w:szCs w:val="24"/>
        </w:rPr>
        <w:t>ökocímke</w:t>
      </w:r>
      <w:proofErr w:type="spellEnd"/>
      <w:r w:rsidR="00F22DF0" w:rsidRPr="00960392">
        <w:rPr>
          <w:rFonts w:ascii="Garamond" w:hAnsi="Garamond"/>
          <w:sz w:val="24"/>
          <w:szCs w:val="24"/>
        </w:rPr>
        <w:t xml:space="preserve"> vagy a 29/1997. (VIII. 29.) KTM rendelet szerinti végjegy használati jogosultságával.</w:t>
      </w:r>
    </w:p>
    <w:p w:rsidR="00F22DF0" w:rsidRPr="00960392" w:rsidRDefault="00F22DF0" w:rsidP="00F22DF0">
      <w:pPr>
        <w:pStyle w:val="Nincstrkz"/>
        <w:jc w:val="both"/>
        <w:rPr>
          <w:rFonts w:ascii="Garamond" w:hAnsi="Garamond"/>
          <w:sz w:val="24"/>
          <w:szCs w:val="24"/>
        </w:rPr>
      </w:pPr>
      <w:r w:rsidRPr="00960392">
        <w:rPr>
          <w:rFonts w:ascii="Garamond" w:hAnsi="Garamond"/>
          <w:sz w:val="24"/>
          <w:szCs w:val="24"/>
        </w:rPr>
        <w:t xml:space="preserve">Az Ajánlattevő </w:t>
      </w:r>
      <w:r w:rsidR="006306D6" w:rsidRPr="00960392">
        <w:rPr>
          <w:rFonts w:ascii="Garamond" w:hAnsi="Garamond"/>
          <w:sz w:val="24"/>
          <w:szCs w:val="24"/>
        </w:rPr>
        <w:t xml:space="preserve">szakmai </w:t>
      </w:r>
      <w:r w:rsidRPr="00960392">
        <w:rPr>
          <w:rFonts w:ascii="Garamond" w:hAnsi="Garamond"/>
          <w:sz w:val="24"/>
          <w:szCs w:val="24"/>
        </w:rPr>
        <w:t xml:space="preserve">ajánlatában köteles bemutatni, hogy az általa használt vegyszereket, valamint csatolni köteles azok részletes leírását, amelyből megállapítható, hogy azok környezetbarát vegyszernek minősülnek-e. </w:t>
      </w:r>
    </w:p>
    <w:p w:rsidR="008230C6" w:rsidRDefault="008230C6" w:rsidP="007E768F">
      <w:pPr>
        <w:pStyle w:val="Nincstrkz"/>
        <w:jc w:val="both"/>
        <w:rPr>
          <w:rFonts w:ascii="Garamond" w:hAnsi="Garamond"/>
          <w:sz w:val="24"/>
          <w:szCs w:val="24"/>
        </w:rPr>
      </w:pPr>
    </w:p>
    <w:p w:rsidR="00F22DF0" w:rsidRDefault="006306D6" w:rsidP="00F22DF0">
      <w:pPr>
        <w:pStyle w:val="Nincstrkz"/>
        <w:jc w:val="both"/>
        <w:rPr>
          <w:rFonts w:ascii="Garamond" w:hAnsi="Garamond"/>
          <w:sz w:val="24"/>
          <w:szCs w:val="24"/>
        </w:rPr>
      </w:pPr>
      <w:r w:rsidRPr="00960392">
        <w:rPr>
          <w:rFonts w:ascii="Garamond" w:hAnsi="Garamond"/>
          <w:sz w:val="24"/>
          <w:szCs w:val="24"/>
        </w:rPr>
        <w:t xml:space="preserve">Azon a területen, ahol az Ajánlattevő környezetbarát vegyszer használatát vállalta, a Szerződés teljes időtartama alatt köteles az általa megjelölt környezetbarát vegyszert használni. Az Ajánlatkérő a szakmai ajánlatban tett vállalást a szerződés teljesítése során ellenőrzi, a vállalás be nem tartása súlyos szerződésszegésnek minősül. </w:t>
      </w:r>
      <w:r w:rsidR="000D5732" w:rsidRPr="000D5732">
        <w:rPr>
          <w:rFonts w:ascii="Garamond" w:hAnsi="Garamond"/>
          <w:sz w:val="24"/>
          <w:szCs w:val="24"/>
        </w:rPr>
        <w:t xml:space="preserve">Az ajánlatkérő szakterületenként </w:t>
      </w:r>
      <w:proofErr w:type="gramStart"/>
      <w:r w:rsidR="000D5732" w:rsidRPr="000D5732">
        <w:rPr>
          <w:rFonts w:ascii="Garamond" w:hAnsi="Garamond"/>
          <w:sz w:val="24"/>
          <w:szCs w:val="24"/>
        </w:rPr>
        <w:t>( egészségügy</w:t>
      </w:r>
      <w:proofErr w:type="gramEnd"/>
      <w:r w:rsidR="000D5732" w:rsidRPr="000D5732">
        <w:rPr>
          <w:rFonts w:ascii="Garamond" w:hAnsi="Garamond"/>
          <w:sz w:val="24"/>
          <w:szCs w:val="24"/>
        </w:rPr>
        <w:t>; oktatásügy) takarítás ellenőrzésével megbízott munkavállalót foglalkoztat. Az Ő feladata egyebek között a takarítási szolgáltatás szerződéses feltételeinek folyamatos ellenőrzése, jegyzőkönyvezése.</w:t>
      </w:r>
    </w:p>
    <w:p w:rsidR="000D5732" w:rsidRPr="00960392" w:rsidRDefault="000D5732" w:rsidP="00F22DF0">
      <w:pPr>
        <w:pStyle w:val="Nincstrkz"/>
        <w:jc w:val="both"/>
        <w:rPr>
          <w:rFonts w:ascii="Garamond" w:hAnsi="Garamond"/>
          <w:sz w:val="24"/>
          <w:szCs w:val="24"/>
        </w:rPr>
      </w:pPr>
    </w:p>
    <w:p w:rsidR="006306D6" w:rsidRPr="00960392" w:rsidRDefault="006306D6" w:rsidP="00F22DF0">
      <w:pPr>
        <w:pStyle w:val="Nincstrkz"/>
        <w:jc w:val="both"/>
        <w:rPr>
          <w:rFonts w:ascii="Garamond" w:hAnsi="Garamond"/>
          <w:sz w:val="24"/>
          <w:szCs w:val="24"/>
        </w:rPr>
      </w:pPr>
      <w:r w:rsidRPr="00960392">
        <w:rPr>
          <w:rFonts w:ascii="Garamond" w:hAnsi="Garamond"/>
          <w:sz w:val="24"/>
          <w:szCs w:val="24"/>
        </w:rPr>
        <w:t xml:space="preserve">Amennyiben az Ajánlattevő a szerződés teljesítése során a megajánlott helyett más vegyszert kíván használni a vegyszer cseréjét </w:t>
      </w:r>
      <w:r w:rsidR="005B3A06" w:rsidRPr="00960392">
        <w:rPr>
          <w:rFonts w:ascii="Garamond" w:hAnsi="Garamond"/>
          <w:sz w:val="24"/>
          <w:szCs w:val="24"/>
        </w:rPr>
        <w:t xml:space="preserve">megelőzően köteles az új vegyszert az Ajánlatkérőnek bemutatni és annak használatát az Ajánlatkérővel előzetesen </w:t>
      </w:r>
      <w:proofErr w:type="spellStart"/>
      <w:r w:rsidR="005B3A06" w:rsidRPr="00960392">
        <w:rPr>
          <w:rFonts w:ascii="Garamond" w:hAnsi="Garamond"/>
          <w:sz w:val="24"/>
          <w:szCs w:val="24"/>
        </w:rPr>
        <w:t>jóváhagyatni</w:t>
      </w:r>
      <w:proofErr w:type="spellEnd"/>
      <w:r w:rsidR="005B3A06" w:rsidRPr="00960392">
        <w:rPr>
          <w:rFonts w:ascii="Garamond" w:hAnsi="Garamond"/>
          <w:sz w:val="24"/>
          <w:szCs w:val="24"/>
        </w:rPr>
        <w:t>.</w:t>
      </w:r>
    </w:p>
    <w:p w:rsidR="00F22DF0" w:rsidRPr="00960392" w:rsidRDefault="00F22DF0" w:rsidP="00F22DF0">
      <w:pPr>
        <w:pStyle w:val="Nincstrkz"/>
        <w:jc w:val="both"/>
        <w:rPr>
          <w:rFonts w:ascii="Garamond" w:hAnsi="Garamond"/>
          <w:sz w:val="24"/>
          <w:szCs w:val="24"/>
        </w:rPr>
      </w:pPr>
    </w:p>
    <w:p w:rsidR="00F22DF0" w:rsidRPr="00960392" w:rsidRDefault="00F22DF0" w:rsidP="00DD2D97">
      <w:pPr>
        <w:pStyle w:val="Nincstrkz"/>
        <w:jc w:val="both"/>
        <w:rPr>
          <w:rFonts w:ascii="Garamond" w:hAnsi="Garamond"/>
          <w:sz w:val="24"/>
          <w:szCs w:val="24"/>
        </w:rPr>
      </w:pPr>
    </w:p>
    <w:p w:rsidR="00DD2D97" w:rsidRPr="00960392" w:rsidRDefault="00DD2D97" w:rsidP="00DD2D97">
      <w:pPr>
        <w:pStyle w:val="Nincstrkz"/>
        <w:jc w:val="both"/>
        <w:rPr>
          <w:rFonts w:ascii="Garamond" w:hAnsi="Garamond"/>
          <w:sz w:val="24"/>
          <w:szCs w:val="24"/>
        </w:rPr>
      </w:pPr>
    </w:p>
    <w:p w:rsidR="00EE7F6B" w:rsidRPr="00960392" w:rsidRDefault="00103427" w:rsidP="00EE7F6B">
      <w:pPr>
        <w:pStyle w:val="Nincstrkz"/>
        <w:keepNext/>
        <w:jc w:val="both"/>
        <w:rPr>
          <w:rFonts w:ascii="Garamond" w:hAnsi="Garamond"/>
          <w:b/>
          <w:sz w:val="32"/>
          <w:szCs w:val="24"/>
          <w:u w:val="single"/>
        </w:rPr>
      </w:pPr>
      <w:r>
        <w:rPr>
          <w:rFonts w:ascii="Garamond" w:hAnsi="Garamond"/>
          <w:b/>
          <w:sz w:val="32"/>
          <w:szCs w:val="24"/>
          <w:u w:val="single"/>
        </w:rPr>
        <w:t>8</w:t>
      </w:r>
      <w:r w:rsidR="00EE7F6B" w:rsidRPr="00960392">
        <w:rPr>
          <w:rFonts w:ascii="Garamond" w:hAnsi="Garamond"/>
          <w:b/>
          <w:sz w:val="32"/>
          <w:szCs w:val="24"/>
          <w:u w:val="single"/>
        </w:rPr>
        <w:t>. értékelési szempont</w:t>
      </w:r>
      <w:r w:rsidR="00E13060" w:rsidRPr="00960392">
        <w:rPr>
          <w:rFonts w:ascii="Garamond" w:hAnsi="Garamond"/>
          <w:b/>
          <w:sz w:val="32"/>
          <w:szCs w:val="24"/>
          <w:u w:val="single"/>
        </w:rPr>
        <w:t xml:space="preserve"> (</w:t>
      </w:r>
      <w:r w:rsidR="00281DC8">
        <w:rPr>
          <w:rFonts w:ascii="Garamond" w:hAnsi="Garamond"/>
          <w:b/>
          <w:sz w:val="32"/>
          <w:szCs w:val="24"/>
          <w:u w:val="single"/>
        </w:rPr>
        <w:t>Telefonos ü</w:t>
      </w:r>
      <w:r w:rsidR="00E13060" w:rsidRPr="00960392">
        <w:rPr>
          <w:rFonts w:ascii="Garamond" w:hAnsi="Garamond"/>
          <w:b/>
          <w:sz w:val="32"/>
          <w:szCs w:val="24"/>
          <w:u w:val="single"/>
        </w:rPr>
        <w:t>gyfélszolgálat biztosítása)</w:t>
      </w:r>
    </w:p>
    <w:p w:rsidR="00E13060" w:rsidRPr="00960392" w:rsidRDefault="00E13060" w:rsidP="00E13060">
      <w:pPr>
        <w:pStyle w:val="Nincstrkz"/>
        <w:jc w:val="both"/>
        <w:rPr>
          <w:rFonts w:ascii="Garamond" w:hAnsi="Garamond"/>
          <w:b/>
          <w:sz w:val="24"/>
          <w:szCs w:val="24"/>
        </w:rPr>
      </w:pPr>
      <w:r w:rsidRPr="00960392">
        <w:rPr>
          <w:rFonts w:ascii="Garamond" w:hAnsi="Garamond"/>
          <w:b/>
          <w:sz w:val="24"/>
          <w:szCs w:val="24"/>
        </w:rPr>
        <w:t xml:space="preserve">A </w:t>
      </w:r>
      <w:r w:rsidR="00413A66">
        <w:rPr>
          <w:rFonts w:ascii="Garamond" w:hAnsi="Garamond"/>
          <w:b/>
          <w:sz w:val="24"/>
          <w:szCs w:val="24"/>
        </w:rPr>
        <w:t>8</w:t>
      </w:r>
      <w:r w:rsidRPr="00960392">
        <w:rPr>
          <w:rFonts w:ascii="Garamond" w:hAnsi="Garamond"/>
          <w:b/>
          <w:sz w:val="24"/>
          <w:szCs w:val="24"/>
        </w:rPr>
        <w:t>. (</w:t>
      </w:r>
      <w:r w:rsidR="00413A66">
        <w:rPr>
          <w:rFonts w:ascii="Garamond" w:hAnsi="Garamond"/>
          <w:b/>
          <w:sz w:val="24"/>
          <w:szCs w:val="24"/>
        </w:rPr>
        <w:t>8</w:t>
      </w:r>
      <w:r w:rsidRPr="00960392">
        <w:rPr>
          <w:rFonts w:ascii="Garamond" w:hAnsi="Garamond"/>
          <w:b/>
          <w:sz w:val="24"/>
          <w:szCs w:val="24"/>
        </w:rPr>
        <w:t>.1-</w:t>
      </w:r>
      <w:r w:rsidR="00413A66">
        <w:rPr>
          <w:rFonts w:ascii="Garamond" w:hAnsi="Garamond"/>
          <w:b/>
          <w:sz w:val="24"/>
          <w:szCs w:val="24"/>
        </w:rPr>
        <w:t>8</w:t>
      </w:r>
      <w:r w:rsidRPr="00960392">
        <w:rPr>
          <w:rFonts w:ascii="Garamond" w:hAnsi="Garamond"/>
          <w:b/>
          <w:sz w:val="24"/>
          <w:szCs w:val="24"/>
        </w:rPr>
        <w:t xml:space="preserve">.23.) értékelési szempont esetén az Ajánlatkérő az </w:t>
      </w:r>
      <w:r w:rsidR="007C6218" w:rsidRPr="007C6218">
        <w:rPr>
          <w:rFonts w:ascii="Garamond" w:hAnsi="Garamond"/>
          <w:b/>
          <w:sz w:val="24"/>
          <w:szCs w:val="24"/>
        </w:rPr>
        <w:t>alábbi pontszámítási módszert alkalmazza:</w:t>
      </w:r>
    </w:p>
    <w:p w:rsidR="00E13060" w:rsidRPr="00960392" w:rsidRDefault="00E13060" w:rsidP="00E13060">
      <w:pPr>
        <w:pStyle w:val="Nincstrkz"/>
        <w:jc w:val="both"/>
        <w:rPr>
          <w:rFonts w:ascii="Garamond" w:hAnsi="Garamond"/>
          <w:b/>
          <w:sz w:val="24"/>
          <w:szCs w:val="24"/>
        </w:rPr>
      </w:pPr>
    </w:p>
    <w:p w:rsidR="00E13060" w:rsidRPr="00960392" w:rsidRDefault="00E13060" w:rsidP="00E13060">
      <w:pPr>
        <w:rPr>
          <w:rFonts w:ascii="Garamond" w:hAnsi="Garamond"/>
          <w:b/>
        </w:rPr>
      </w:pPr>
      <w:r w:rsidRPr="00960392">
        <w:rPr>
          <w:rFonts w:ascii="Garamond" w:hAnsi="Garamond"/>
          <w:b/>
        </w:rPr>
        <w:t xml:space="preserve">A pontszámítás képlete: </w:t>
      </w:r>
    </w:p>
    <w:p w:rsidR="00E13060" w:rsidRPr="00960392" w:rsidRDefault="00E13060" w:rsidP="00E13060">
      <w:pPr>
        <w:rPr>
          <w:rFonts w:ascii="Garamond" w:hAnsi="Garamond"/>
        </w:rPr>
      </w:pPr>
      <w:r w:rsidRPr="00960392">
        <w:rPr>
          <w:rFonts w:ascii="Garamond" w:hAnsi="Garamond"/>
        </w:rPr>
        <w:t xml:space="preserve">Az értékelés során adható pontszám részszempontonként: 0-10 pont. </w:t>
      </w:r>
    </w:p>
    <w:p w:rsidR="00E13060" w:rsidRPr="00960392" w:rsidRDefault="00E13060" w:rsidP="00E13060">
      <w:pPr>
        <w:jc w:val="both"/>
        <w:rPr>
          <w:rFonts w:ascii="Garamond" w:hAnsi="Garamond" w:cs="Times New Roman"/>
          <w:lang w:eastAsia="hu-HU"/>
        </w:rPr>
      </w:pPr>
      <w:r w:rsidRPr="00960392">
        <w:rPr>
          <w:rFonts w:ascii="Garamond" w:hAnsi="Garamond" w:cs="Times New Roman"/>
          <w:lang w:eastAsia="hu-HU"/>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rsidR="00E13060" w:rsidRPr="00D64870" w:rsidRDefault="00E13060" w:rsidP="00E13060">
      <w:pPr>
        <w:pStyle w:val="Nincstrkz"/>
        <w:jc w:val="both"/>
        <w:rPr>
          <w:rFonts w:ascii="Garamond" w:hAnsi="Garamond"/>
          <w:sz w:val="24"/>
          <w:szCs w:val="24"/>
        </w:rPr>
      </w:pPr>
      <w:r w:rsidRPr="00960392">
        <w:rPr>
          <w:rFonts w:ascii="Garamond" w:hAnsi="Garamond"/>
          <w:sz w:val="24"/>
          <w:szCs w:val="24"/>
        </w:rPr>
        <w:t>A Kbt. 77. §-</w:t>
      </w:r>
      <w:proofErr w:type="gramStart"/>
      <w:r w:rsidRPr="00960392">
        <w:rPr>
          <w:rFonts w:ascii="Garamond" w:hAnsi="Garamond"/>
          <w:sz w:val="24"/>
          <w:szCs w:val="24"/>
        </w:rPr>
        <w:t>a</w:t>
      </w:r>
      <w:proofErr w:type="gramEnd"/>
      <w:r w:rsidRPr="00960392">
        <w:rPr>
          <w:rFonts w:ascii="Garamond" w:hAnsi="Garamond"/>
          <w:sz w:val="24"/>
          <w:szCs w:val="24"/>
        </w:rPr>
        <w:t xml:space="preserve"> alapján az Ajánlatkérő rögzíti, hogy a megajánlás legkedvezőbb mértéke 24 óra (ügyfélszolgálat 0-24 órában). </w:t>
      </w:r>
    </w:p>
    <w:p w:rsidR="007C6218" w:rsidRDefault="007C6218" w:rsidP="00E13060">
      <w:pPr>
        <w:pStyle w:val="Nincstrkz"/>
        <w:jc w:val="both"/>
        <w:rPr>
          <w:rFonts w:ascii="Garamond" w:hAnsi="Garamond"/>
          <w:sz w:val="24"/>
          <w:szCs w:val="24"/>
        </w:rPr>
      </w:pPr>
      <w:r>
        <w:rPr>
          <w:rFonts w:ascii="Garamond" w:hAnsi="Garamond"/>
          <w:sz w:val="24"/>
          <w:szCs w:val="24"/>
        </w:rPr>
        <w:t>A megajánlás legkedvezőtlenebb szintje: 0 óra!</w:t>
      </w:r>
    </w:p>
    <w:p w:rsidR="00E13060" w:rsidRPr="00960392" w:rsidRDefault="00E13060" w:rsidP="00E13060">
      <w:pPr>
        <w:pStyle w:val="Nincstrkz"/>
        <w:jc w:val="both"/>
        <w:rPr>
          <w:rFonts w:ascii="Garamond" w:hAnsi="Garamond"/>
          <w:sz w:val="24"/>
          <w:szCs w:val="24"/>
        </w:rPr>
      </w:pPr>
      <w:r w:rsidRPr="00D64870">
        <w:rPr>
          <w:rFonts w:ascii="Garamond" w:hAnsi="Garamond"/>
          <w:sz w:val="24"/>
          <w:szCs w:val="24"/>
        </w:rPr>
        <w:t xml:space="preserve">Az Ajánlatkérő 0 óra megajánlást is elfogad, ezt az értéket úgy kell értelmezni, hogy az Ajánlattevő nem kíván ügyfélszolgálatot biztosítani. </w:t>
      </w:r>
    </w:p>
    <w:p w:rsidR="00E13060" w:rsidRPr="00960392" w:rsidRDefault="00E13060" w:rsidP="00E13060">
      <w:pPr>
        <w:pStyle w:val="Nincstrkz"/>
        <w:jc w:val="both"/>
        <w:rPr>
          <w:rFonts w:ascii="Garamond" w:hAnsi="Garamond"/>
          <w:sz w:val="24"/>
          <w:szCs w:val="24"/>
        </w:rPr>
      </w:pPr>
    </w:p>
    <w:p w:rsidR="00E13060" w:rsidRPr="00960392" w:rsidRDefault="0038705C" w:rsidP="00E13060">
      <w:pPr>
        <w:pStyle w:val="Nincstrkz"/>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vizsgált</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vizsgált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legkedvezőbb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oMath>
      </m:oMathPara>
    </w:p>
    <w:p w:rsidR="00E13060" w:rsidRPr="00960392" w:rsidRDefault="00E13060" w:rsidP="00E13060">
      <w:pPr>
        <w:jc w:val="both"/>
        <w:rPr>
          <w:rFonts w:ascii="Times New Roman" w:hAnsi="Times New Roman" w:cs="Times New Roman"/>
          <w:lang w:eastAsia="hu-HU"/>
        </w:rPr>
      </w:pPr>
    </w:p>
    <w:p w:rsidR="00E13060" w:rsidRPr="00960392" w:rsidRDefault="00E13060" w:rsidP="00E13060">
      <w:pPr>
        <w:jc w:val="both"/>
        <w:rPr>
          <w:rFonts w:ascii="Garamond" w:hAnsi="Garamond" w:cs="Times New Roman"/>
          <w:lang w:eastAsia="hu-HU"/>
        </w:rPr>
      </w:pPr>
      <w:proofErr w:type="gramStart"/>
      <w:r w:rsidRPr="00960392">
        <w:rPr>
          <w:rFonts w:ascii="Garamond" w:hAnsi="Garamond" w:cs="Times New Roman"/>
          <w:lang w:eastAsia="hu-HU"/>
        </w:rPr>
        <w:t>ahol</w:t>
      </w:r>
      <w:proofErr w:type="gramEnd"/>
      <w:r w:rsidRPr="00960392">
        <w:rPr>
          <w:rFonts w:ascii="Garamond" w:hAnsi="Garamond" w:cs="Times New Roman"/>
          <w:lang w:eastAsia="hu-HU"/>
        </w:rPr>
        <w:t>:</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xml:space="preserve">: a vizsgált ajánlati elem adott szempontra vonatkozó pontszáma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max</w:t>
      </w:r>
      <w:proofErr w:type="spellEnd"/>
      <w:r w:rsidRPr="003F0F0A">
        <w:rPr>
          <w:rFonts w:ascii="Garamond" w:hAnsi="Garamond" w:cs="Times New Roman"/>
          <w:lang w:eastAsia="hu-HU"/>
        </w:rPr>
        <w:t>: a pontskála felső határa (10)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P</w:t>
      </w:r>
      <w:r w:rsidRPr="003F0F0A">
        <w:rPr>
          <w:rFonts w:ascii="Garamond" w:hAnsi="Garamond" w:cs="Times New Roman"/>
          <w:vertAlign w:val="subscript"/>
          <w:lang w:eastAsia="hu-HU"/>
        </w:rPr>
        <w:t>min</w:t>
      </w:r>
      <w:proofErr w:type="spellEnd"/>
      <w:r w:rsidRPr="003F0F0A">
        <w:rPr>
          <w:rFonts w:ascii="Garamond" w:hAnsi="Garamond" w:cs="Times New Roman"/>
          <w:lang w:eastAsia="hu-HU"/>
        </w:rPr>
        <w:t>: a pontskála alsó határa (0)</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legkedvezőbb</w:t>
      </w:r>
      <w:proofErr w:type="spellEnd"/>
      <w:r w:rsidRPr="003F0F0A">
        <w:rPr>
          <w:rFonts w:ascii="Garamond" w:hAnsi="Garamond" w:cs="Times New Roman"/>
          <w:lang w:eastAsia="hu-HU"/>
        </w:rPr>
        <w:t xml:space="preserve">: az ajánlatkérő által a Kbt. 77. § (1) bekezdése alapján meghatározott legkedvezőbb érték, amire a maximális pontszámot adja </w:t>
      </w:r>
    </w:p>
    <w:p w:rsidR="00874C58" w:rsidRPr="003F0F0A"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legkedvezőtlenebb</w:t>
      </w:r>
      <w:proofErr w:type="spellEnd"/>
      <w:r w:rsidRPr="003F0F0A">
        <w:rPr>
          <w:rFonts w:ascii="Garamond" w:hAnsi="Garamond" w:cs="Times New Roman"/>
          <w:lang w:eastAsia="hu-HU"/>
        </w:rPr>
        <w:t xml:space="preserve">: az ajánlatkérő által a Kbt. 77. § (1) bekezdése alapján meghatározott legkedvezőtlenebb érték, amire a </w:t>
      </w:r>
      <w:proofErr w:type="gramStart"/>
      <w:r w:rsidRPr="003F0F0A">
        <w:rPr>
          <w:rFonts w:ascii="Garamond" w:hAnsi="Garamond" w:cs="Times New Roman"/>
          <w:lang w:eastAsia="hu-HU"/>
        </w:rPr>
        <w:t>minimális</w:t>
      </w:r>
      <w:proofErr w:type="gramEnd"/>
      <w:r w:rsidRPr="003F0F0A">
        <w:rPr>
          <w:rFonts w:ascii="Garamond" w:hAnsi="Garamond" w:cs="Times New Roman"/>
          <w:lang w:eastAsia="hu-HU"/>
        </w:rPr>
        <w:t xml:space="preserve"> pontszámot adja </w:t>
      </w:r>
    </w:p>
    <w:p w:rsidR="00874C58" w:rsidRDefault="00874C58" w:rsidP="00874C58">
      <w:pPr>
        <w:jc w:val="both"/>
        <w:rPr>
          <w:rFonts w:ascii="Garamond" w:hAnsi="Garamond" w:cs="Times New Roman"/>
          <w:lang w:eastAsia="hu-HU"/>
        </w:rPr>
      </w:pPr>
      <w:proofErr w:type="spellStart"/>
      <w:r w:rsidRPr="003F0F0A">
        <w:rPr>
          <w:rFonts w:ascii="Garamond" w:hAnsi="Garamond" w:cs="Times New Roman"/>
          <w:lang w:eastAsia="hu-HU"/>
        </w:rPr>
        <w:t>A</w:t>
      </w:r>
      <w:r w:rsidRPr="003F0F0A">
        <w:rPr>
          <w:rFonts w:ascii="Garamond" w:hAnsi="Garamond" w:cs="Times New Roman"/>
          <w:vertAlign w:val="subscript"/>
          <w:lang w:eastAsia="hu-HU"/>
        </w:rPr>
        <w:t>vizsgált</w:t>
      </w:r>
      <w:proofErr w:type="spellEnd"/>
      <w:r w:rsidRPr="003F0F0A">
        <w:rPr>
          <w:rFonts w:ascii="Garamond" w:hAnsi="Garamond" w:cs="Times New Roman"/>
          <w:lang w:eastAsia="hu-HU"/>
        </w:rPr>
        <w:t>: a vizsgált ajánlat tartalmi eleme;</w:t>
      </w:r>
    </w:p>
    <w:p w:rsidR="00E13060" w:rsidRPr="00960392" w:rsidRDefault="00E13060" w:rsidP="00E13060">
      <w:pPr>
        <w:pStyle w:val="Nincstrkz"/>
        <w:jc w:val="both"/>
        <w:rPr>
          <w:rFonts w:ascii="Garamond" w:hAnsi="Garamond"/>
          <w:b/>
          <w:sz w:val="24"/>
          <w:szCs w:val="24"/>
        </w:rPr>
      </w:pPr>
    </w:p>
    <w:p w:rsidR="00E13060" w:rsidRPr="00960392" w:rsidRDefault="00E13060" w:rsidP="00E13060">
      <w:pPr>
        <w:pStyle w:val="Nincstrkz"/>
        <w:jc w:val="both"/>
        <w:rPr>
          <w:rFonts w:ascii="Garamond" w:hAnsi="Garamond"/>
          <w:sz w:val="24"/>
          <w:szCs w:val="24"/>
        </w:rPr>
      </w:pPr>
      <w:r w:rsidRPr="00960392">
        <w:rPr>
          <w:rFonts w:ascii="Garamond" w:hAnsi="Garamond"/>
          <w:sz w:val="24"/>
          <w:szCs w:val="24"/>
        </w:rPr>
        <w:t xml:space="preserve">Ajánlatkérő jelen értékelési szempont vonatkozásában azt vizsgálja, hogy Ajánlattevő egy nap során mennyi időben vállalja </w:t>
      </w:r>
      <w:r w:rsidR="00281DC8">
        <w:rPr>
          <w:rFonts w:ascii="Garamond" w:hAnsi="Garamond"/>
          <w:sz w:val="24"/>
          <w:szCs w:val="24"/>
        </w:rPr>
        <w:t xml:space="preserve">telefonos </w:t>
      </w:r>
      <w:r w:rsidRPr="00960392">
        <w:rPr>
          <w:rFonts w:ascii="Garamond" w:hAnsi="Garamond"/>
          <w:sz w:val="24"/>
          <w:szCs w:val="24"/>
        </w:rPr>
        <w:t>ügyfélszolgálat biztosítását, amelynek segítségével minőségi kifogás vagy hiba esetén értesíthető az Ajánlattevő és kérhető a hiba kijavítása.</w:t>
      </w:r>
    </w:p>
    <w:p w:rsidR="00E13060" w:rsidRPr="00960392" w:rsidRDefault="00E13060" w:rsidP="00E13060">
      <w:pPr>
        <w:pStyle w:val="Nincstrkz"/>
        <w:jc w:val="both"/>
        <w:rPr>
          <w:rFonts w:ascii="Garamond" w:hAnsi="Garamond"/>
          <w:sz w:val="24"/>
          <w:szCs w:val="24"/>
        </w:rPr>
      </w:pPr>
    </w:p>
    <w:p w:rsidR="00EE7F6B" w:rsidRDefault="00EE7F6B" w:rsidP="00EE7F6B">
      <w:pPr>
        <w:pStyle w:val="Nincstrkz"/>
        <w:jc w:val="both"/>
        <w:rPr>
          <w:rFonts w:ascii="Garamond" w:hAnsi="Garamond"/>
          <w:sz w:val="24"/>
          <w:szCs w:val="24"/>
        </w:rPr>
      </w:pPr>
      <w:r w:rsidRPr="00960392">
        <w:rPr>
          <w:rFonts w:ascii="Garamond" w:hAnsi="Garamond"/>
          <w:sz w:val="24"/>
          <w:szCs w:val="24"/>
        </w:rPr>
        <w:t>Az Ajánlattevő ajánlatában köteles bemutatni, hogy az általa biztosított ügyfélszolgálatot, annak elérhetőségét és azon időszakot, amelyben az ügyfélszolgálat elérhető.</w:t>
      </w:r>
    </w:p>
    <w:p w:rsidR="00EE7F6B" w:rsidRDefault="00EE7F6B" w:rsidP="00EE7F6B">
      <w:pPr>
        <w:pStyle w:val="Nincstrkz"/>
        <w:jc w:val="both"/>
        <w:rPr>
          <w:rFonts w:ascii="Garamond" w:hAnsi="Garamond"/>
          <w:sz w:val="24"/>
          <w:szCs w:val="24"/>
        </w:rPr>
      </w:pPr>
    </w:p>
    <w:p w:rsidR="00106EFC" w:rsidRDefault="00106EFC" w:rsidP="00106EFC">
      <w:pPr>
        <w:pStyle w:val="Nincstrkz"/>
        <w:jc w:val="both"/>
        <w:rPr>
          <w:rFonts w:ascii="Garamond" w:hAnsi="Garamond"/>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w:t>
      </w:r>
      <w:proofErr w:type="gramStart"/>
      <w:r w:rsidRPr="00D9022D">
        <w:rPr>
          <w:rFonts w:ascii="Garamond" w:eastAsia="Calibri" w:hAnsi="Garamond" w:cs="Times New Roman"/>
          <w:lang w:eastAsia="en-US"/>
        </w:rPr>
        <w:t>kapacitásait</w:t>
      </w:r>
      <w:proofErr w:type="gramEnd"/>
      <w:r w:rsidRPr="00D9022D">
        <w:rPr>
          <w:rFonts w:ascii="Garamond" w:eastAsia="Calibri" w:hAnsi="Garamond" w:cs="Times New Roman"/>
          <w:lang w:eastAsia="en-US"/>
        </w:rPr>
        <w:t xml:space="preserve">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proofErr w:type="gramStart"/>
            <w:r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 xml:space="preserve">közbeszerzési </w:t>
            </w:r>
            <w:proofErr w:type="gramStart"/>
            <w:r w:rsidR="0096341E"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5A746D" w:rsidP="005A746D">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715D91" w:rsidRPr="00D9022D" w:rsidRDefault="001A307E" w:rsidP="00D442D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D442D7">
              <w:rPr>
                <w:rFonts w:ascii="Garamond" w:eastAsia="Calibri" w:hAnsi="Garamond" w:cs="Times New Roman"/>
                <w:b/>
                <w:lang w:eastAsia="en-US"/>
              </w:rPr>
              <w:t>4</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D442D7">
              <w:rPr>
                <w:rFonts w:ascii="Garamond" w:eastAsia="Calibri" w:hAnsi="Garamond" w:cs="Times New Roman"/>
                <w:b/>
                <w:lang w:eastAsia="en-US"/>
              </w:rPr>
              <w:t>5</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w:t>
      </w:r>
      <w:proofErr w:type="gramStart"/>
      <w:r w:rsidRPr="00D9022D">
        <w:rPr>
          <w:rFonts w:ascii="Garamond" w:eastAsia="Calibri" w:hAnsi="Garamond" w:cs="Times New Roman"/>
          <w:lang w:eastAsia="en-US"/>
        </w:rPr>
        <w:t>dokumentumokat</w:t>
      </w:r>
      <w:proofErr w:type="gramEnd"/>
      <w:r w:rsidRPr="00D9022D">
        <w:rPr>
          <w:rFonts w:ascii="Garamond" w:eastAsia="Calibri" w:hAnsi="Garamond" w:cs="Times New Roman"/>
          <w:lang w:eastAsia="en-US"/>
        </w:rPr>
        <w:t xml:space="preserve">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w:t>
      </w:r>
      <w:proofErr w:type="gramStart"/>
      <w:r w:rsidR="0096341E" w:rsidRPr="00D9022D">
        <w:rPr>
          <w:rFonts w:ascii="Garamond" w:eastAsia="Calibri" w:hAnsi="Garamond" w:cs="Times New Roman"/>
          <w:lang w:eastAsia="en-US"/>
        </w:rPr>
        <w:t>dokumentumban</w:t>
      </w:r>
      <w:proofErr w:type="gramEnd"/>
      <w:r w:rsidR="0096341E" w:rsidRPr="00D9022D">
        <w:rPr>
          <w:rFonts w:ascii="Garamond" w:eastAsia="Calibri" w:hAnsi="Garamond" w:cs="Times New Roman"/>
          <w:lang w:eastAsia="en-US"/>
        </w:rPr>
        <w:t xml:space="preserve">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w:t>
      </w:r>
      <w:proofErr w:type="gramStart"/>
      <w:r w:rsidR="0096341E" w:rsidRPr="00D9022D">
        <w:rPr>
          <w:rFonts w:ascii="Garamond" w:hAnsi="Garamond" w:cs="Times New Roman"/>
        </w:rPr>
        <w:t>dokumentum</w:t>
      </w:r>
      <w:proofErr w:type="gramEnd"/>
      <w:r w:rsidR="0096341E" w:rsidRPr="00D9022D">
        <w:rPr>
          <w:rFonts w:ascii="Garamond" w:hAnsi="Garamond" w:cs="Times New Roman"/>
        </w:rPr>
        <w:t xml:space="preserve">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w:t>
      </w:r>
      <w:proofErr w:type="gramStart"/>
      <w:r w:rsidR="0096341E" w:rsidRPr="00944A0C">
        <w:rPr>
          <w:rFonts w:ascii="Garamond" w:hAnsi="Garamond" w:cs="Times New Roman"/>
        </w:rPr>
        <w:t>dokumentumban</w:t>
      </w:r>
      <w:proofErr w:type="gramEnd"/>
      <w:r w:rsidR="0096341E" w:rsidRPr="00944A0C">
        <w:rPr>
          <w:rFonts w:ascii="Garamond" w:hAnsi="Garamond" w:cs="Times New Roman"/>
        </w:rPr>
        <w:t xml:space="preserve">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874584" w:rsidP="00106EFC">
            <w:pPr>
              <w:spacing w:before="60" w:after="60"/>
              <w:jc w:val="both"/>
              <w:rPr>
                <w:rFonts w:ascii="Garamond" w:hAnsi="Garamond"/>
                <w:szCs w:val="22"/>
                <w:lang w:eastAsia="hu-HU"/>
              </w:rPr>
            </w:pPr>
            <w:r w:rsidRPr="00874584">
              <w:rPr>
                <w:rFonts w:ascii="Garamond" w:hAnsi="Garamond"/>
                <w:szCs w:val="22"/>
                <w:lang w:eastAsia="hu-HU"/>
              </w:rPr>
              <w:t>Takarítási feladatok ellátása a Pécsi Tudományegyetem telephelyein</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785B39">
              <w:rPr>
                <w:rFonts w:ascii="Garamond" w:hAnsi="Garamond"/>
                <w:b/>
              </w:rPr>
              <w:t xml:space="preserve"> ÉS ÁRAZOTT KÖLTSÉGVETÉS (külön .</w:t>
            </w:r>
            <w:proofErr w:type="spellStart"/>
            <w:r w:rsidR="00785B39">
              <w:rPr>
                <w:rFonts w:ascii="Garamond" w:hAnsi="Garamond"/>
                <w:b/>
              </w:rPr>
              <w:t>xls</w:t>
            </w:r>
            <w:proofErr w:type="spellEnd"/>
            <w:r w:rsidR="00785B39">
              <w:rPr>
                <w:rFonts w:ascii="Garamond" w:hAnsi="Garamond"/>
                <w:b/>
              </w:rPr>
              <w:t xml:space="preserve"> </w:t>
            </w:r>
            <w:proofErr w:type="gramStart"/>
            <w:r w:rsidR="00785B39">
              <w:rPr>
                <w:rFonts w:ascii="Garamond" w:hAnsi="Garamond"/>
                <w:b/>
              </w:rPr>
              <w:t>fájlban</w:t>
            </w:r>
            <w:proofErr w:type="gramEnd"/>
            <w:r w:rsidR="00785B39">
              <w:rPr>
                <w:rFonts w:ascii="Garamond" w:hAnsi="Garamond"/>
                <w:b/>
              </w:rPr>
              <w:t xml:space="preserve">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8605B1">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8605B1">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8605B1">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E554F6">
              <w:rPr>
                <w:rFonts w:ascii="Garamond" w:hAnsi="Garamond"/>
              </w:rPr>
              <w:t>9</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8605B1">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8605B1">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8605B1">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8605B1">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8605B1">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310D42" w:rsidRDefault="00E554F6" w:rsidP="008605B1">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145FBE">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06B98" w:rsidRDefault="00403615" w:rsidP="00A458BD">
      <w:pPr>
        <w:jc w:val="right"/>
        <w:rPr>
          <w:rFonts w:ascii="Garamond" w:hAnsi="Garamond" w:cs="Times New Roman"/>
          <w:b/>
          <w:sz w:val="20"/>
        </w:rPr>
      </w:pPr>
      <w:r w:rsidRPr="00DE3150">
        <w:rPr>
          <w:rFonts w:ascii="Garamond" w:hAnsi="Garamond" w:cs="Times New Roman"/>
        </w:rPr>
        <w:br w:type="page"/>
      </w:r>
      <w:r w:rsidR="00C16C32" w:rsidRPr="00006B98">
        <w:rPr>
          <w:rFonts w:ascii="Garamond" w:hAnsi="Garamond" w:cs="Times New Roman"/>
          <w:b/>
          <w:sz w:val="20"/>
        </w:rPr>
        <w:t>3.</w:t>
      </w:r>
      <w:r w:rsidR="00892FAA" w:rsidRPr="00006B98">
        <w:rPr>
          <w:rFonts w:ascii="Garamond" w:hAnsi="Garamond" w:cs="Times New Roman"/>
          <w:b/>
          <w:sz w:val="20"/>
        </w:rPr>
        <w:t>1.</w:t>
      </w:r>
      <w:r w:rsidR="00C66675" w:rsidRPr="00006B98">
        <w:rPr>
          <w:rFonts w:ascii="Garamond" w:hAnsi="Garamond" w:cs="Times New Roman"/>
          <w:b/>
          <w:sz w:val="20"/>
        </w:rPr>
        <w:t xml:space="preserve"> számú melléklet</w:t>
      </w:r>
    </w:p>
    <w:p w:rsidR="00A458BD" w:rsidRPr="00006B98" w:rsidRDefault="00A458BD" w:rsidP="00006B98">
      <w:pPr>
        <w:pStyle w:val="Cmsor3"/>
        <w:numPr>
          <w:ilvl w:val="0"/>
          <w:numId w:val="0"/>
        </w:numPr>
        <w:spacing w:after="0"/>
        <w:ind w:left="1134" w:hanging="1134"/>
        <w:jc w:val="center"/>
        <w:rPr>
          <w:rFonts w:ascii="Garamond" w:hAnsi="Garamond"/>
          <w:caps/>
          <w:sz w:val="20"/>
        </w:rPr>
      </w:pPr>
      <w:bookmarkStart w:id="25" w:name="_Toc479248777"/>
      <w:r w:rsidRPr="00006B98">
        <w:rPr>
          <w:rFonts w:ascii="Garamond" w:hAnsi="Garamond"/>
          <w:caps/>
          <w:sz w:val="20"/>
        </w:rPr>
        <w:t>Felolvasólap</w:t>
      </w:r>
      <w:bookmarkEnd w:id="25"/>
    </w:p>
    <w:p w:rsidR="00B214AB" w:rsidRPr="00006B98" w:rsidRDefault="00892FAA" w:rsidP="00A458BD">
      <w:pPr>
        <w:jc w:val="center"/>
        <w:rPr>
          <w:rFonts w:ascii="Garamond" w:hAnsi="Garamond" w:cs="Times New Roman"/>
          <w:b/>
          <w:caps/>
          <w:sz w:val="20"/>
        </w:rPr>
      </w:pPr>
      <w:r w:rsidRPr="00006B98">
        <w:rPr>
          <w:rFonts w:ascii="Garamond" w:hAnsi="Garamond" w:cs="Times New Roman"/>
          <w:b/>
          <w:caps/>
          <w:sz w:val="20"/>
        </w:rPr>
        <w:t>1. rész</w:t>
      </w:r>
    </w:p>
    <w:p w:rsidR="00A458BD" w:rsidRPr="00006B98" w:rsidRDefault="00A458BD" w:rsidP="00A458BD">
      <w:pPr>
        <w:rPr>
          <w:rFonts w:ascii="Garamond" w:hAnsi="Garamond" w:cs="Times New Roman"/>
          <w:b/>
          <w:sz w:val="20"/>
        </w:rPr>
      </w:pPr>
    </w:p>
    <w:p w:rsidR="00A458BD" w:rsidRPr="00006B98" w:rsidRDefault="00A458BD" w:rsidP="00216313">
      <w:pPr>
        <w:numPr>
          <w:ilvl w:val="0"/>
          <w:numId w:val="11"/>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06B98" w:rsidTr="00151418">
        <w:trPr>
          <w:trHeight w:val="253"/>
          <w:tblCellSpacing w:w="20" w:type="dxa"/>
          <w:jc w:val="center"/>
        </w:trPr>
        <w:tc>
          <w:tcPr>
            <w:tcW w:w="2350" w:type="dxa"/>
            <w:vMerge w:val="restart"/>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
            </w:r>
          </w:p>
        </w:tc>
        <w:tc>
          <w:tcPr>
            <w:tcW w:w="5043" w:type="dxa"/>
            <w:gridSpan w:val="4"/>
            <w:shd w:val="clear" w:color="auto" w:fill="BFBFBF"/>
            <w:vAlign w:val="center"/>
          </w:tcPr>
          <w:p w:rsidR="00A458BD" w:rsidRPr="00006B98" w:rsidRDefault="00A458BD" w:rsidP="00A2406E">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
            </w:r>
          </w:p>
        </w:tc>
      </w:tr>
      <w:tr w:rsidR="00A458BD" w:rsidRPr="00006B98" w:rsidTr="00151418">
        <w:trPr>
          <w:trHeight w:val="253"/>
          <w:tblCellSpacing w:w="20" w:type="dxa"/>
          <w:jc w:val="center"/>
        </w:trPr>
        <w:tc>
          <w:tcPr>
            <w:tcW w:w="2350" w:type="dxa"/>
            <w:vMerge/>
            <w:shd w:val="clear" w:color="auto" w:fill="BFBFBF"/>
            <w:vAlign w:val="center"/>
          </w:tcPr>
          <w:p w:rsidR="00A458BD" w:rsidRPr="00006B98" w:rsidRDefault="00A458BD" w:rsidP="00A2406E">
            <w:pPr>
              <w:spacing w:after="60"/>
              <w:jc w:val="center"/>
              <w:rPr>
                <w:rFonts w:ascii="Garamond" w:hAnsi="Garamond" w:cs="Times New Roman"/>
                <w:sz w:val="20"/>
              </w:rPr>
            </w:pPr>
          </w:p>
        </w:tc>
        <w:tc>
          <w:tcPr>
            <w:tcW w:w="1377" w:type="dxa"/>
            <w:vMerge/>
            <w:shd w:val="clear" w:color="auto" w:fill="BFBFBF"/>
            <w:vAlign w:val="center"/>
          </w:tcPr>
          <w:p w:rsidR="00A458BD" w:rsidRPr="00006B98" w:rsidRDefault="00A458BD" w:rsidP="00A2406E">
            <w:pPr>
              <w:spacing w:after="60"/>
              <w:jc w:val="center"/>
              <w:rPr>
                <w:rFonts w:ascii="Garamond" w:hAnsi="Garamond" w:cs="Times New Roman"/>
                <w:sz w:val="20"/>
              </w:rPr>
            </w:pPr>
          </w:p>
        </w:tc>
        <w:tc>
          <w:tcPr>
            <w:tcW w:w="1378" w:type="dxa"/>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458BD" w:rsidRPr="00006B98" w:rsidRDefault="00A458BD" w:rsidP="00A2406E">
            <w:pPr>
              <w:spacing w:before="60" w:after="60"/>
              <w:jc w:val="center"/>
              <w:rPr>
                <w:rFonts w:ascii="Garamond" w:hAnsi="Garamond"/>
                <w:noProof/>
                <w:sz w:val="20"/>
              </w:rPr>
            </w:pPr>
            <w:r w:rsidRPr="00006B98">
              <w:rPr>
                <w:rFonts w:ascii="Garamond" w:hAnsi="Garamond"/>
                <w:noProof/>
                <w:sz w:val="20"/>
              </w:rPr>
              <w:t>További tagok</w:t>
            </w:r>
          </w:p>
        </w:tc>
      </w:tr>
      <w:tr w:rsidR="00A458BD" w:rsidRPr="00006B98" w:rsidTr="00151418">
        <w:trPr>
          <w:trHeight w:val="253"/>
          <w:tblCellSpacing w:w="20" w:type="dxa"/>
          <w:jc w:val="center"/>
        </w:trPr>
        <w:tc>
          <w:tcPr>
            <w:tcW w:w="2350" w:type="dxa"/>
            <w:shd w:val="clear" w:color="auto" w:fill="auto"/>
          </w:tcPr>
          <w:p w:rsidR="00A458BD" w:rsidRPr="00006B98" w:rsidRDefault="00A458BD" w:rsidP="00A2406E">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378"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094"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36"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15" w:type="dxa"/>
            <w:shd w:val="clear" w:color="auto" w:fill="auto"/>
            <w:vAlign w:val="center"/>
          </w:tcPr>
          <w:p w:rsidR="00A458BD" w:rsidRPr="00006B98" w:rsidRDefault="00A458BD" w:rsidP="00A2406E">
            <w:pPr>
              <w:jc w:val="center"/>
              <w:rPr>
                <w:rFonts w:ascii="Garamond" w:hAnsi="Garamond" w:cs="Times New Roman"/>
                <w:sz w:val="20"/>
              </w:rPr>
            </w:pPr>
          </w:p>
        </w:tc>
      </w:tr>
      <w:tr w:rsidR="00A458BD" w:rsidRPr="00006B98" w:rsidTr="00151418">
        <w:trPr>
          <w:trHeight w:val="253"/>
          <w:tblCellSpacing w:w="20" w:type="dxa"/>
          <w:jc w:val="center"/>
        </w:trPr>
        <w:tc>
          <w:tcPr>
            <w:tcW w:w="2350" w:type="dxa"/>
            <w:shd w:val="clear" w:color="auto" w:fill="auto"/>
          </w:tcPr>
          <w:p w:rsidR="00A458BD" w:rsidRPr="00006B98" w:rsidRDefault="00A458BD" w:rsidP="00A2406E">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378"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094"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36"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15" w:type="dxa"/>
            <w:shd w:val="clear" w:color="auto" w:fill="auto"/>
            <w:vAlign w:val="center"/>
          </w:tcPr>
          <w:p w:rsidR="00A458BD" w:rsidRPr="00006B98" w:rsidRDefault="00A458BD" w:rsidP="00A2406E">
            <w:pPr>
              <w:jc w:val="center"/>
              <w:rPr>
                <w:rFonts w:ascii="Garamond" w:hAnsi="Garamond" w:cs="Times New Roman"/>
                <w:sz w:val="20"/>
              </w:rPr>
            </w:pPr>
          </w:p>
        </w:tc>
      </w:tr>
      <w:tr w:rsidR="00A458BD" w:rsidRPr="00006B98" w:rsidTr="00151418">
        <w:trPr>
          <w:trHeight w:val="253"/>
          <w:tblCellSpacing w:w="20" w:type="dxa"/>
          <w:jc w:val="center"/>
        </w:trPr>
        <w:tc>
          <w:tcPr>
            <w:tcW w:w="2350" w:type="dxa"/>
            <w:shd w:val="clear" w:color="auto" w:fill="auto"/>
          </w:tcPr>
          <w:p w:rsidR="00A458BD" w:rsidRPr="00006B98" w:rsidRDefault="00A458BD" w:rsidP="00C16C32">
            <w:pPr>
              <w:spacing w:before="60" w:after="60"/>
              <w:rPr>
                <w:rFonts w:ascii="Garamond" w:hAnsi="Garamond"/>
                <w:i/>
                <w:noProof/>
                <w:sz w:val="20"/>
              </w:rPr>
            </w:pPr>
            <w:r w:rsidRPr="00006B98">
              <w:rPr>
                <w:rFonts w:ascii="Garamond" w:hAnsi="Garamond"/>
                <w:i/>
                <w:noProof/>
                <w:sz w:val="20"/>
              </w:rPr>
              <w:t>M</w:t>
            </w:r>
            <w:r w:rsidR="00C16C32" w:rsidRPr="00006B98">
              <w:rPr>
                <w:rFonts w:ascii="Garamond" w:hAnsi="Garamond"/>
                <w:i/>
                <w:noProof/>
                <w:sz w:val="20"/>
              </w:rPr>
              <w:t>eghatalmazott képviselő, aláíró</w:t>
            </w:r>
            <w:r w:rsidRPr="00006B98">
              <w:rPr>
                <w:rFonts w:ascii="Garamond" w:hAnsi="Garamond"/>
                <w:i/>
                <w:noProof/>
                <w:sz w:val="20"/>
              </w:rPr>
              <w:t xml:space="preserve"> </w:t>
            </w:r>
            <w:r w:rsidR="00C16C32" w:rsidRPr="00006B98">
              <w:rPr>
                <w:rFonts w:ascii="Garamond" w:hAnsi="Garamond"/>
                <w:i/>
                <w:noProof/>
                <w:sz w:val="20"/>
              </w:rPr>
              <w:t>s</w:t>
            </w:r>
            <w:r w:rsidRPr="00006B98">
              <w:rPr>
                <w:rFonts w:ascii="Garamond" w:hAnsi="Garamond"/>
                <w:i/>
                <w:noProof/>
                <w:sz w:val="20"/>
              </w:rPr>
              <w:t>zemély neve:</w:t>
            </w:r>
          </w:p>
        </w:tc>
        <w:tc>
          <w:tcPr>
            <w:tcW w:w="1377"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378" w:type="dxa"/>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458BD" w:rsidRPr="00006B98" w:rsidRDefault="00A458BD" w:rsidP="00A2406E">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458BD" w:rsidRPr="00006B98" w:rsidRDefault="00A458BD" w:rsidP="00A2406E">
            <w:pPr>
              <w:jc w:val="center"/>
              <w:rPr>
                <w:rFonts w:ascii="Garamond" w:hAnsi="Garamond" w:cs="Times New Roman"/>
                <w:sz w:val="20"/>
              </w:rPr>
            </w:pPr>
          </w:p>
        </w:tc>
      </w:tr>
    </w:tbl>
    <w:p w:rsidR="00A458BD" w:rsidRPr="00006B98" w:rsidRDefault="00A458BD" w:rsidP="006230B0">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892FAA" w:rsidRPr="00006B98" w:rsidRDefault="00006B98" w:rsidP="00B214A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00B041FD" w:rsidRPr="00006B98">
        <w:rPr>
          <w:rFonts w:ascii="Garamond" w:hAnsi="Garamond" w:cs="Times New Roman"/>
          <w:sz w:val="20"/>
        </w:rPr>
        <w:t>-</w:t>
      </w:r>
      <w:r w:rsidR="00B041FD" w:rsidRPr="00006B98">
        <w:rPr>
          <w:rFonts w:ascii="Garamond" w:hAnsi="Garamond" w:cs="Times New Roman"/>
          <w:b/>
          <w:sz w:val="20"/>
        </w:rPr>
        <w:t xml:space="preserve"> </w:t>
      </w:r>
      <w:r w:rsidR="0006267A" w:rsidRPr="00006B98">
        <w:rPr>
          <w:rFonts w:ascii="Garamond" w:hAnsi="Garamond" w:cs="Times New Roman"/>
          <w:b/>
          <w:sz w:val="20"/>
        </w:rPr>
        <w:t xml:space="preserve">1. rész: </w:t>
      </w:r>
      <w:r w:rsidRPr="00006B98">
        <w:rPr>
          <w:rFonts w:ascii="Garamond" w:hAnsi="Garamond" w:cs="Times New Roman"/>
          <w:b/>
          <w:sz w:val="20"/>
        </w:rPr>
        <w:t>Janus Pannonius Klinikai Tömb és Szívgyógyászati Klinika</w:t>
      </w:r>
    </w:p>
    <w:p w:rsidR="004C2A7D" w:rsidRPr="00006B98" w:rsidRDefault="004C2A7D" w:rsidP="00B214AB">
      <w:pPr>
        <w:tabs>
          <w:tab w:val="left" w:pos="1935"/>
        </w:tabs>
        <w:ind w:left="567"/>
        <w:jc w:val="both"/>
        <w:rPr>
          <w:rFonts w:ascii="Garamond" w:hAnsi="Garamond" w:cs="Times New Roman"/>
          <w:b/>
          <w:sz w:val="20"/>
        </w:rPr>
      </w:pPr>
    </w:p>
    <w:p w:rsidR="00A458BD" w:rsidRPr="00006B98" w:rsidRDefault="00A458BD" w:rsidP="00A458BD">
      <w:pPr>
        <w:tabs>
          <w:tab w:val="left" w:pos="567"/>
        </w:tabs>
        <w:spacing w:line="360" w:lineRule="auto"/>
        <w:ind w:left="142"/>
        <w:jc w:val="both"/>
        <w:rPr>
          <w:rFonts w:ascii="Garamond" w:hAnsi="Garamond" w:cs="Times New Roman"/>
          <w:b/>
          <w:sz w:val="20"/>
        </w:rPr>
      </w:pPr>
      <w:r w:rsidRPr="00006B98">
        <w:rPr>
          <w:rFonts w:ascii="Garamond" w:hAnsi="Garamond" w:cs="Times New Roman"/>
          <w:b/>
          <w:sz w:val="20"/>
        </w:rPr>
        <w:t xml:space="preserve">3. </w:t>
      </w:r>
      <w:r w:rsidRPr="00006B98">
        <w:rPr>
          <w:rFonts w:ascii="Garamond" w:hAnsi="Garamond" w:cs="Times New Roman"/>
          <w:b/>
          <w:sz w:val="20"/>
        </w:rPr>
        <w:tab/>
        <w:t>Ajánlat</w:t>
      </w:r>
    </w:p>
    <w:tbl>
      <w:tblPr>
        <w:tblStyle w:val="Rcsostblzat"/>
        <w:tblW w:w="8731"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3175"/>
      </w:tblGrid>
      <w:tr w:rsidR="00151418" w:rsidRPr="00006B98" w:rsidTr="00874C58">
        <w:trPr>
          <w:tblCellSpacing w:w="20" w:type="dxa"/>
          <w:jc w:val="center"/>
        </w:trPr>
        <w:tc>
          <w:tcPr>
            <w:tcW w:w="5496" w:type="dxa"/>
          </w:tcPr>
          <w:p w:rsidR="00151418" w:rsidRPr="00006B98" w:rsidRDefault="00151418" w:rsidP="00AA2131">
            <w:pPr>
              <w:spacing w:before="120" w:after="120"/>
              <w:jc w:val="both"/>
              <w:rPr>
                <w:rFonts w:ascii="Garamond" w:hAnsi="Garamond"/>
                <w:sz w:val="20"/>
              </w:rPr>
            </w:pPr>
            <w:r>
              <w:rPr>
                <w:rFonts w:ascii="Garamond" w:hAnsi="Garamond"/>
                <w:sz w:val="20"/>
              </w:rPr>
              <w:t>1</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15" w:type="dxa"/>
          </w:tcPr>
          <w:p w:rsidR="00151418" w:rsidRPr="00006B98" w:rsidRDefault="00151418" w:rsidP="00AA2131">
            <w:pPr>
              <w:spacing w:before="120" w:after="120"/>
              <w:jc w:val="center"/>
              <w:rPr>
                <w:rFonts w:ascii="Garamond" w:hAnsi="Garamond"/>
                <w:sz w:val="20"/>
              </w:rPr>
            </w:pPr>
            <w:r w:rsidRPr="00006B98">
              <w:rPr>
                <w:rFonts w:ascii="Garamond" w:hAnsi="Garamond"/>
                <w:sz w:val="20"/>
              </w:rPr>
              <w:t>…,- HUF</w:t>
            </w:r>
          </w:p>
        </w:tc>
      </w:tr>
      <w:tr w:rsidR="00151418" w:rsidRPr="00006B98" w:rsidTr="00874C58">
        <w:trPr>
          <w:tblCellSpacing w:w="20" w:type="dxa"/>
          <w:jc w:val="center"/>
        </w:trPr>
        <w:tc>
          <w:tcPr>
            <w:tcW w:w="5496" w:type="dxa"/>
            <w:vAlign w:val="center"/>
          </w:tcPr>
          <w:p w:rsidR="00151418" w:rsidRPr="00006B98" w:rsidRDefault="00151418" w:rsidP="00AA2131">
            <w:pPr>
              <w:spacing w:before="120" w:after="120"/>
              <w:rPr>
                <w:rFonts w:ascii="Garamond" w:hAnsi="Garamond"/>
                <w:sz w:val="20"/>
              </w:rPr>
            </w:pPr>
            <w:r>
              <w:rPr>
                <w:rFonts w:ascii="Garamond" w:hAnsi="Garamond"/>
                <w:sz w:val="20"/>
              </w:rPr>
              <w:t>1</w:t>
            </w:r>
            <w:r w:rsidRPr="00006B98">
              <w:rPr>
                <w:rFonts w:ascii="Garamond" w:hAnsi="Garamond"/>
                <w:sz w:val="20"/>
              </w:rPr>
              <w:t>.2. Teljesítésbe bevont munkairányító</w:t>
            </w:r>
          </w:p>
        </w:tc>
        <w:tc>
          <w:tcPr>
            <w:tcW w:w="3115" w:type="dxa"/>
          </w:tcPr>
          <w:p w:rsidR="00151418" w:rsidRPr="00006B98" w:rsidRDefault="00E65DB6" w:rsidP="00AA2131">
            <w:pPr>
              <w:spacing w:before="120" w:after="120"/>
              <w:jc w:val="center"/>
              <w:rPr>
                <w:rFonts w:ascii="Garamond" w:hAnsi="Garamond"/>
                <w:sz w:val="20"/>
              </w:rPr>
            </w:pPr>
            <w:r>
              <w:rPr>
                <w:rFonts w:ascii="Garamond" w:hAnsi="Garamond"/>
                <w:sz w:val="20"/>
              </w:rPr>
              <w:t xml:space="preserve">Nincs / </w:t>
            </w:r>
            <w:r w:rsidR="00151418">
              <w:rPr>
                <w:rFonts w:ascii="Garamond" w:hAnsi="Garamond"/>
                <w:sz w:val="20"/>
              </w:rPr>
              <w:t>Van / Helyszínen van</w:t>
            </w:r>
          </w:p>
        </w:tc>
      </w:tr>
      <w:tr w:rsidR="00151418" w:rsidRPr="00006B98" w:rsidTr="00874C58">
        <w:trPr>
          <w:tblCellSpacing w:w="20" w:type="dxa"/>
          <w:jc w:val="center"/>
        </w:trPr>
        <w:tc>
          <w:tcPr>
            <w:tcW w:w="5496" w:type="dxa"/>
          </w:tcPr>
          <w:p w:rsidR="00151418" w:rsidRPr="00006B98" w:rsidRDefault="00151418" w:rsidP="00C3311F">
            <w:pPr>
              <w:spacing w:before="120" w:after="120"/>
              <w:jc w:val="both"/>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3</w:t>
            </w:r>
            <w:r w:rsidRPr="00006B98">
              <w:rPr>
                <w:rFonts w:ascii="Garamond" w:hAnsi="Garamond"/>
                <w:sz w:val="20"/>
              </w:rPr>
              <w:t>. Zárt rendszerű technológia használata</w:t>
            </w:r>
          </w:p>
        </w:tc>
        <w:tc>
          <w:tcPr>
            <w:tcW w:w="3115" w:type="dxa"/>
          </w:tcPr>
          <w:p w:rsidR="00151418" w:rsidRPr="00006B98" w:rsidRDefault="00887188" w:rsidP="00AA2131">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151418" w:rsidRPr="00006B98" w:rsidTr="00874C58">
        <w:trPr>
          <w:tblCellSpacing w:w="20" w:type="dxa"/>
          <w:jc w:val="center"/>
        </w:trPr>
        <w:tc>
          <w:tcPr>
            <w:tcW w:w="5496" w:type="dxa"/>
            <w:vAlign w:val="center"/>
          </w:tcPr>
          <w:p w:rsidR="00151418" w:rsidRPr="00006B98" w:rsidRDefault="00151418" w:rsidP="00C3311F">
            <w:pPr>
              <w:spacing w:before="120" w:after="120"/>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4</w:t>
            </w:r>
            <w:r w:rsidRPr="00006B98">
              <w:rPr>
                <w:rFonts w:ascii="Garamond" w:hAnsi="Garamond"/>
                <w:sz w:val="20"/>
              </w:rPr>
              <w:t xml:space="preserve">. </w:t>
            </w:r>
            <w:r w:rsidR="00ED4A52">
              <w:rPr>
                <w:rFonts w:ascii="Garamond" w:hAnsi="Garamond"/>
                <w:sz w:val="20"/>
              </w:rPr>
              <w:t xml:space="preserve">Korszerű </w:t>
            </w:r>
            <w:proofErr w:type="spellStart"/>
            <w:r w:rsidR="00ED4A52">
              <w:rPr>
                <w:rFonts w:ascii="Garamond" w:hAnsi="Garamond"/>
                <w:sz w:val="20"/>
              </w:rPr>
              <w:t>mop</w:t>
            </w:r>
            <w:proofErr w:type="spellEnd"/>
            <w:r w:rsidRPr="00006B98">
              <w:rPr>
                <w:rFonts w:ascii="Garamond" w:hAnsi="Garamond"/>
                <w:sz w:val="20"/>
              </w:rPr>
              <w:t xml:space="preserve"> használat</w:t>
            </w:r>
          </w:p>
        </w:tc>
        <w:tc>
          <w:tcPr>
            <w:tcW w:w="3115" w:type="dxa"/>
          </w:tcPr>
          <w:p w:rsidR="00151418" w:rsidRPr="00006B98" w:rsidRDefault="00ED4A52" w:rsidP="00AA2131">
            <w:pPr>
              <w:spacing w:before="120" w:after="120"/>
              <w:jc w:val="center"/>
              <w:rPr>
                <w:rFonts w:ascii="Garamond" w:hAnsi="Garamond"/>
                <w:sz w:val="20"/>
              </w:rPr>
            </w:pPr>
            <w:r>
              <w:rPr>
                <w:rFonts w:ascii="Garamond" w:hAnsi="Garamond"/>
                <w:sz w:val="20"/>
              </w:rPr>
              <w:t>Igen / Nem</w:t>
            </w:r>
          </w:p>
        </w:tc>
      </w:tr>
      <w:tr w:rsidR="00151418" w:rsidRPr="00006B98" w:rsidTr="00874C58">
        <w:trPr>
          <w:tblCellSpacing w:w="20" w:type="dxa"/>
          <w:jc w:val="center"/>
        </w:trPr>
        <w:tc>
          <w:tcPr>
            <w:tcW w:w="5496" w:type="dxa"/>
            <w:vAlign w:val="center"/>
          </w:tcPr>
          <w:p w:rsidR="00151418" w:rsidRDefault="00151418" w:rsidP="00874C58">
            <w:pPr>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5</w:t>
            </w:r>
            <w:r w:rsidRPr="00006B98">
              <w:rPr>
                <w:rFonts w:ascii="Garamond" w:hAnsi="Garamond"/>
                <w:sz w:val="20"/>
              </w:rPr>
              <w:t>. Takarítógépek használata</w:t>
            </w:r>
          </w:p>
          <w:p w:rsidR="00520B65" w:rsidRDefault="00520B65" w:rsidP="00874C58">
            <w:pPr>
              <w:rPr>
                <w:rFonts w:ascii="Garamond" w:hAnsi="Garamond"/>
                <w:sz w:val="20"/>
              </w:rPr>
            </w:pPr>
            <w:r>
              <w:rPr>
                <w:rFonts w:ascii="Garamond" w:hAnsi="Garamond"/>
                <w:sz w:val="20"/>
              </w:rPr>
              <w:t xml:space="preserve">(Az ajánlattevő mely területen vállalja gépi technológia használatát.) </w:t>
            </w:r>
          </w:p>
          <w:p w:rsidR="00520B65" w:rsidRPr="00006B98" w:rsidRDefault="00520B65" w:rsidP="00874C58">
            <w:pPr>
              <w:spacing w:before="120" w:after="120"/>
              <w:rPr>
                <w:rFonts w:ascii="Garamond" w:hAnsi="Garamond"/>
                <w:sz w:val="20"/>
              </w:rPr>
            </w:pPr>
            <w:r w:rsidRPr="00F170DF">
              <w:rPr>
                <w:rFonts w:ascii="Garamond" w:hAnsi="Garamond"/>
                <w:b/>
                <w:sz w:val="20"/>
              </w:rPr>
              <w:t>A megfelelő aláhúzandó!</w:t>
            </w:r>
          </w:p>
        </w:tc>
        <w:tc>
          <w:tcPr>
            <w:tcW w:w="3115" w:type="dxa"/>
          </w:tcPr>
          <w:p w:rsidR="00520B65" w:rsidRPr="00520B65" w:rsidRDefault="00520B65" w:rsidP="00874C58">
            <w:pPr>
              <w:ind w:left="396"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520B65" w:rsidRPr="00520B65" w:rsidRDefault="00520B65" w:rsidP="00874C58">
            <w:pPr>
              <w:ind w:left="396"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520B65" w:rsidRPr="00520B65" w:rsidRDefault="00520B65" w:rsidP="00874C58">
            <w:pPr>
              <w:ind w:left="396"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520B65" w:rsidRPr="00520B65" w:rsidRDefault="00520B65" w:rsidP="00874C58">
            <w:pPr>
              <w:ind w:left="396"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520B65" w:rsidRPr="00520B65" w:rsidRDefault="00520B65" w:rsidP="00874C58">
            <w:pPr>
              <w:ind w:left="396"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151418" w:rsidRPr="00006B98" w:rsidRDefault="00520B65" w:rsidP="00874C58">
            <w:pPr>
              <w:ind w:left="396"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151418" w:rsidRPr="00006B98" w:rsidTr="00874C58">
        <w:trPr>
          <w:tblCellSpacing w:w="20" w:type="dxa"/>
          <w:jc w:val="center"/>
        </w:trPr>
        <w:tc>
          <w:tcPr>
            <w:tcW w:w="5496" w:type="dxa"/>
          </w:tcPr>
          <w:p w:rsidR="00151418" w:rsidRPr="00006B98" w:rsidRDefault="00151418" w:rsidP="00C3311F">
            <w:pPr>
              <w:spacing w:before="120" w:after="120"/>
              <w:jc w:val="both"/>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6</w:t>
            </w:r>
            <w:r w:rsidRPr="00006B98">
              <w:rPr>
                <w:rFonts w:ascii="Garamond" w:hAnsi="Garamond"/>
                <w:sz w:val="20"/>
              </w:rPr>
              <w:t>. Hátrányos helyzetű munkavállalók alkalmazása</w:t>
            </w:r>
          </w:p>
        </w:tc>
        <w:tc>
          <w:tcPr>
            <w:tcW w:w="3115" w:type="dxa"/>
          </w:tcPr>
          <w:p w:rsidR="00151418" w:rsidRPr="00006B98" w:rsidRDefault="00ED4A52" w:rsidP="00AA2131">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fő</w:t>
            </w:r>
          </w:p>
        </w:tc>
      </w:tr>
      <w:tr w:rsidR="00151418" w:rsidRPr="00006B98" w:rsidTr="00874C58">
        <w:trPr>
          <w:tblCellSpacing w:w="20" w:type="dxa"/>
          <w:jc w:val="center"/>
        </w:trPr>
        <w:tc>
          <w:tcPr>
            <w:tcW w:w="5496" w:type="dxa"/>
            <w:vAlign w:val="center"/>
          </w:tcPr>
          <w:p w:rsidR="00C3311F" w:rsidRDefault="00151418" w:rsidP="00C3311F">
            <w:pPr>
              <w:spacing w:before="120" w:after="120"/>
              <w:jc w:val="both"/>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7</w:t>
            </w:r>
            <w:r w:rsidRPr="00006B98">
              <w:rPr>
                <w:rFonts w:ascii="Garamond" w:hAnsi="Garamond"/>
                <w:sz w:val="20"/>
              </w:rPr>
              <w:t>. Környezetbarát termékek használata</w:t>
            </w:r>
            <w:r w:rsidR="00C3311F">
              <w:rPr>
                <w:rFonts w:ascii="Garamond" w:hAnsi="Garamond"/>
                <w:sz w:val="20"/>
              </w:rPr>
              <w:t xml:space="preserve"> (Az ajánlattevő mely területen vállalja kizárólag környezetbarát vegyszer használatát.) </w:t>
            </w:r>
          </w:p>
          <w:p w:rsidR="00151418" w:rsidRPr="00006B98" w:rsidRDefault="00C3311F" w:rsidP="00C3311F">
            <w:pPr>
              <w:spacing w:before="120" w:after="120"/>
              <w:jc w:val="both"/>
              <w:rPr>
                <w:rFonts w:ascii="Garamond" w:hAnsi="Garamond"/>
                <w:sz w:val="20"/>
              </w:rPr>
            </w:pPr>
            <w:r w:rsidRPr="00874C58">
              <w:rPr>
                <w:rFonts w:ascii="Garamond" w:hAnsi="Garamond"/>
                <w:b/>
                <w:sz w:val="20"/>
              </w:rPr>
              <w:t>A megfelelő aláhúzandó!</w:t>
            </w:r>
          </w:p>
        </w:tc>
        <w:tc>
          <w:tcPr>
            <w:tcW w:w="3115" w:type="dxa"/>
          </w:tcPr>
          <w:p w:rsidR="00C3311F" w:rsidRPr="00C3311F" w:rsidRDefault="00C3311F" w:rsidP="00874C58">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C3311F" w:rsidRPr="00C3311F" w:rsidRDefault="00C3311F" w:rsidP="00874C58">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C3311F" w:rsidRPr="00C3311F" w:rsidRDefault="00C3311F" w:rsidP="00874C58">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C3311F" w:rsidRPr="00C3311F" w:rsidRDefault="00C3311F" w:rsidP="00874C58">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C3311F" w:rsidRPr="00C3311F" w:rsidRDefault="00C3311F" w:rsidP="00874C58">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C3311F" w:rsidRPr="00C3311F" w:rsidRDefault="00C3311F" w:rsidP="00874C58">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C3311F" w:rsidRPr="00C3311F" w:rsidRDefault="00C3311F" w:rsidP="00874C58">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C3311F" w:rsidRPr="00C3311F" w:rsidRDefault="00C3311F" w:rsidP="00874C58">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C3311F" w:rsidRPr="00C3311F" w:rsidRDefault="00C3311F" w:rsidP="00874C58">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C3311F" w:rsidRPr="00C3311F" w:rsidRDefault="00C3311F" w:rsidP="00874C58">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151418" w:rsidRPr="00006B98" w:rsidRDefault="00C3311F"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p>
        </w:tc>
      </w:tr>
      <w:tr w:rsidR="00151418" w:rsidRPr="00006B98" w:rsidTr="00874C58">
        <w:trPr>
          <w:tblCellSpacing w:w="20" w:type="dxa"/>
          <w:jc w:val="center"/>
        </w:trPr>
        <w:tc>
          <w:tcPr>
            <w:tcW w:w="5496" w:type="dxa"/>
          </w:tcPr>
          <w:p w:rsidR="00151418" w:rsidRPr="00006B98" w:rsidRDefault="00151418" w:rsidP="00C3311F">
            <w:pPr>
              <w:spacing w:before="120" w:after="120"/>
              <w:jc w:val="both"/>
              <w:rPr>
                <w:rFonts w:ascii="Garamond" w:hAnsi="Garamond"/>
                <w:sz w:val="20"/>
              </w:rPr>
            </w:pPr>
            <w:r>
              <w:rPr>
                <w:rFonts w:ascii="Garamond" w:hAnsi="Garamond"/>
                <w:sz w:val="20"/>
              </w:rPr>
              <w:t>1</w:t>
            </w:r>
            <w:r w:rsidRPr="00006B98">
              <w:rPr>
                <w:rFonts w:ascii="Garamond" w:hAnsi="Garamond"/>
                <w:sz w:val="20"/>
              </w:rPr>
              <w:t>.</w:t>
            </w:r>
            <w:r w:rsidR="00C3311F">
              <w:rPr>
                <w:rFonts w:ascii="Garamond" w:hAnsi="Garamond"/>
                <w:sz w:val="20"/>
              </w:rPr>
              <w:t>8</w:t>
            </w:r>
            <w:r w:rsidRPr="00006B98">
              <w:rPr>
                <w:rFonts w:ascii="Garamond" w:hAnsi="Garamond"/>
                <w:sz w:val="20"/>
              </w:rPr>
              <w:t xml:space="preserve">. </w:t>
            </w:r>
            <w:r w:rsidR="00236BB4">
              <w:rPr>
                <w:rFonts w:ascii="Garamond" w:hAnsi="Garamond"/>
                <w:sz w:val="20"/>
              </w:rPr>
              <w:t>Telefonos ü</w:t>
            </w:r>
            <w:r w:rsidRPr="00006B98">
              <w:rPr>
                <w:rFonts w:ascii="Garamond" w:hAnsi="Garamond"/>
                <w:sz w:val="20"/>
              </w:rPr>
              <w:t>gyfélszolgálat</w:t>
            </w:r>
          </w:p>
        </w:tc>
        <w:tc>
          <w:tcPr>
            <w:tcW w:w="3115" w:type="dxa"/>
          </w:tcPr>
          <w:p w:rsidR="00151418" w:rsidRPr="00006B98" w:rsidRDefault="00ED4A52" w:rsidP="00AA2131">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3E19FC" w:rsidRPr="00006B98" w:rsidRDefault="003E19FC" w:rsidP="00B214AB">
      <w:pPr>
        <w:pStyle w:val="Listaszerbekezds"/>
        <w:spacing w:after="0"/>
        <w:ind w:left="567" w:hanging="425"/>
        <w:rPr>
          <w:rFonts w:ascii="Garamond" w:eastAsia="Times New Roman" w:hAnsi="Garamond" w:cs="Arial"/>
          <w:sz w:val="20"/>
          <w:lang w:eastAsia="hu-HU"/>
        </w:rPr>
      </w:pPr>
    </w:p>
    <w:p w:rsidR="009A2604" w:rsidRPr="00006B98" w:rsidRDefault="009A2604" w:rsidP="009A2604">
      <w:pPr>
        <w:rPr>
          <w:rFonts w:ascii="Garamond" w:hAnsi="Garamond"/>
          <w:sz w:val="20"/>
        </w:rPr>
      </w:pPr>
      <w:r w:rsidRPr="00006B98">
        <w:rPr>
          <w:rFonts w:ascii="Garamond" w:hAnsi="Garamond"/>
          <w:sz w:val="20"/>
        </w:rPr>
        <w:t>Keltezés (helység, év, hónap, nap)</w:t>
      </w:r>
    </w:p>
    <w:p w:rsidR="008E4302" w:rsidRPr="00006B98" w:rsidRDefault="008E4302" w:rsidP="009A2604">
      <w:pPr>
        <w:rPr>
          <w:rFonts w:ascii="Garamond" w:hAnsi="Garamond"/>
          <w:sz w:val="20"/>
        </w:rPr>
      </w:pPr>
    </w:p>
    <w:p w:rsidR="009A2604" w:rsidRPr="00006B98" w:rsidRDefault="009A2604" w:rsidP="009A2604">
      <w:pPr>
        <w:tabs>
          <w:tab w:val="center" w:pos="6521"/>
        </w:tabs>
        <w:rPr>
          <w:rFonts w:ascii="Garamond" w:hAnsi="Garamond"/>
          <w:sz w:val="20"/>
        </w:rPr>
      </w:pPr>
      <w:r w:rsidRPr="00006B98">
        <w:rPr>
          <w:rFonts w:ascii="Garamond" w:hAnsi="Garamond"/>
          <w:sz w:val="20"/>
        </w:rPr>
        <w:tab/>
        <w:t>…………………………………………</w:t>
      </w:r>
    </w:p>
    <w:p w:rsidR="009A2604" w:rsidRPr="00006B98" w:rsidRDefault="009A2604" w:rsidP="009A2604">
      <w:pPr>
        <w:tabs>
          <w:tab w:val="center" w:pos="6521"/>
        </w:tabs>
        <w:rPr>
          <w:rFonts w:ascii="Garamond" w:hAnsi="Garamond"/>
          <w:sz w:val="20"/>
        </w:rPr>
      </w:pPr>
      <w:r w:rsidRPr="00006B98">
        <w:rPr>
          <w:rFonts w:ascii="Garamond" w:hAnsi="Garamond"/>
          <w:sz w:val="20"/>
        </w:rPr>
        <w:tab/>
        <w:t xml:space="preserve">(önálló ajánlattevő vagy </w:t>
      </w:r>
    </w:p>
    <w:p w:rsidR="009A2604" w:rsidRPr="00006B98" w:rsidRDefault="009A2604" w:rsidP="009A2604">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9A2604" w:rsidRPr="00006B98" w:rsidRDefault="009A2604" w:rsidP="009A2604">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006B98" w:rsidRDefault="00006B98" w:rsidP="009A2604">
      <w:pPr>
        <w:ind w:right="110"/>
        <w:jc w:val="right"/>
        <w:rPr>
          <w:rFonts w:ascii="Garamond" w:hAnsi="Garamond"/>
          <w:b/>
        </w:rPr>
        <w:sectPr w:rsidR="00006B98" w:rsidSect="00C3311F">
          <w:headerReference w:type="even" r:id="rId18"/>
          <w:headerReference w:type="default" r:id="rId19"/>
          <w:footerReference w:type="even" r:id="rId20"/>
          <w:footerReference w:type="default" r:id="rId21"/>
          <w:footerReference w:type="first" r:id="rId22"/>
          <w:pgSz w:w="11906" w:h="16838"/>
          <w:pgMar w:top="1135" w:right="1417" w:bottom="1417" w:left="1417" w:header="708" w:footer="708" w:gutter="0"/>
          <w:cols w:space="708"/>
          <w:docGrid w:linePitch="360"/>
        </w:sectPr>
      </w:pPr>
    </w:p>
    <w:p w:rsidR="00006B98" w:rsidRPr="00006B98" w:rsidRDefault="00006B98" w:rsidP="00006B98">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2</w:t>
      </w:r>
      <w:r w:rsidRPr="00006B98">
        <w:rPr>
          <w:rFonts w:ascii="Garamond" w:hAnsi="Garamond" w:cs="Times New Roman"/>
          <w:b/>
          <w:sz w:val="20"/>
        </w:rPr>
        <w:t>. számú melléklet</w:t>
      </w:r>
    </w:p>
    <w:p w:rsidR="00006B98" w:rsidRPr="00006B98" w:rsidRDefault="00006B98" w:rsidP="00006B98">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006B98" w:rsidRPr="00006B98" w:rsidRDefault="00006B98" w:rsidP="00006B98">
      <w:pPr>
        <w:jc w:val="center"/>
        <w:rPr>
          <w:rFonts w:ascii="Garamond" w:hAnsi="Garamond" w:cs="Times New Roman"/>
          <w:b/>
          <w:caps/>
          <w:sz w:val="20"/>
        </w:rPr>
      </w:pPr>
      <w:r>
        <w:rPr>
          <w:rFonts w:ascii="Garamond" w:hAnsi="Garamond" w:cs="Times New Roman"/>
          <w:b/>
          <w:caps/>
          <w:sz w:val="20"/>
        </w:rPr>
        <w:t>2</w:t>
      </w:r>
      <w:r w:rsidRPr="00006B98">
        <w:rPr>
          <w:rFonts w:ascii="Garamond" w:hAnsi="Garamond" w:cs="Times New Roman"/>
          <w:b/>
          <w:caps/>
          <w:sz w:val="20"/>
        </w:rPr>
        <w:t>. rész</w:t>
      </w:r>
    </w:p>
    <w:p w:rsidR="00006B98" w:rsidRPr="00006B98" w:rsidRDefault="00006B98" w:rsidP="00006B98">
      <w:pPr>
        <w:rPr>
          <w:rFonts w:ascii="Garamond" w:hAnsi="Garamond" w:cs="Times New Roman"/>
          <w:b/>
          <w:sz w:val="20"/>
        </w:rPr>
      </w:pPr>
    </w:p>
    <w:p w:rsidR="00006B98" w:rsidRPr="00006B98" w:rsidRDefault="00006B98" w:rsidP="00AA5FF2">
      <w:pPr>
        <w:numPr>
          <w:ilvl w:val="0"/>
          <w:numId w:val="46"/>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006B98" w:rsidRPr="00006B98" w:rsidTr="00151418">
        <w:trPr>
          <w:trHeight w:val="253"/>
          <w:tblCellSpacing w:w="20" w:type="dxa"/>
          <w:jc w:val="center"/>
        </w:trPr>
        <w:tc>
          <w:tcPr>
            <w:tcW w:w="2350" w:type="dxa"/>
            <w:vMerge w:val="restart"/>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
            </w:r>
          </w:p>
        </w:tc>
        <w:tc>
          <w:tcPr>
            <w:tcW w:w="5043" w:type="dxa"/>
            <w:gridSpan w:val="4"/>
            <w:shd w:val="clear" w:color="auto" w:fill="BFBFBF"/>
            <w:vAlign w:val="center"/>
          </w:tcPr>
          <w:p w:rsidR="00006B98" w:rsidRPr="00006B98" w:rsidRDefault="00006B98"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4"/>
            </w:r>
          </w:p>
        </w:tc>
      </w:tr>
      <w:tr w:rsidR="00006B98" w:rsidRPr="00006B98" w:rsidTr="00151418">
        <w:trPr>
          <w:trHeight w:val="253"/>
          <w:tblCellSpacing w:w="20" w:type="dxa"/>
          <w:jc w:val="center"/>
        </w:trPr>
        <w:tc>
          <w:tcPr>
            <w:tcW w:w="2350" w:type="dxa"/>
            <w:vMerge/>
            <w:shd w:val="clear" w:color="auto" w:fill="BFBFBF"/>
            <w:vAlign w:val="center"/>
          </w:tcPr>
          <w:p w:rsidR="00006B98" w:rsidRPr="00006B98" w:rsidRDefault="00006B98" w:rsidP="00AA2131">
            <w:pPr>
              <w:spacing w:after="60"/>
              <w:jc w:val="center"/>
              <w:rPr>
                <w:rFonts w:ascii="Garamond" w:hAnsi="Garamond" w:cs="Times New Roman"/>
                <w:sz w:val="20"/>
              </w:rPr>
            </w:pPr>
          </w:p>
        </w:tc>
        <w:tc>
          <w:tcPr>
            <w:tcW w:w="1377" w:type="dxa"/>
            <w:vMerge/>
            <w:shd w:val="clear" w:color="auto" w:fill="BFBFBF"/>
            <w:vAlign w:val="center"/>
          </w:tcPr>
          <w:p w:rsidR="00006B98" w:rsidRPr="00006B98" w:rsidRDefault="00006B98" w:rsidP="00AA2131">
            <w:pPr>
              <w:spacing w:after="60"/>
              <w:jc w:val="center"/>
              <w:rPr>
                <w:rFonts w:ascii="Garamond" w:hAnsi="Garamond" w:cs="Times New Roman"/>
                <w:sz w:val="20"/>
              </w:rPr>
            </w:pPr>
          </w:p>
        </w:tc>
        <w:tc>
          <w:tcPr>
            <w:tcW w:w="1378" w:type="dxa"/>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006B98" w:rsidRPr="00006B98" w:rsidRDefault="00006B98" w:rsidP="00AA2131">
            <w:pPr>
              <w:spacing w:before="60" w:after="60"/>
              <w:jc w:val="center"/>
              <w:rPr>
                <w:rFonts w:ascii="Garamond" w:hAnsi="Garamond"/>
                <w:noProof/>
                <w:sz w:val="20"/>
              </w:rPr>
            </w:pPr>
            <w:r w:rsidRPr="00006B98">
              <w:rPr>
                <w:rFonts w:ascii="Garamond" w:hAnsi="Garamond"/>
                <w:noProof/>
                <w:sz w:val="20"/>
              </w:rPr>
              <w:t>További tagok</w:t>
            </w:r>
          </w:p>
        </w:tc>
      </w:tr>
      <w:tr w:rsidR="00006B98" w:rsidRPr="00006B98" w:rsidTr="00151418">
        <w:trPr>
          <w:trHeight w:val="253"/>
          <w:tblCellSpacing w:w="20" w:type="dxa"/>
          <w:jc w:val="center"/>
        </w:trPr>
        <w:tc>
          <w:tcPr>
            <w:tcW w:w="2350" w:type="dxa"/>
            <w:shd w:val="clear" w:color="auto" w:fill="auto"/>
          </w:tcPr>
          <w:p w:rsidR="00006B98" w:rsidRPr="00006B98" w:rsidRDefault="00006B98"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378"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094"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36"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15" w:type="dxa"/>
            <w:shd w:val="clear" w:color="auto" w:fill="auto"/>
            <w:vAlign w:val="center"/>
          </w:tcPr>
          <w:p w:rsidR="00006B98" w:rsidRPr="00006B98" w:rsidRDefault="00006B98" w:rsidP="00AA2131">
            <w:pPr>
              <w:jc w:val="center"/>
              <w:rPr>
                <w:rFonts w:ascii="Garamond" w:hAnsi="Garamond" w:cs="Times New Roman"/>
                <w:sz w:val="20"/>
              </w:rPr>
            </w:pPr>
          </w:p>
        </w:tc>
      </w:tr>
      <w:tr w:rsidR="00006B98" w:rsidRPr="00006B98" w:rsidTr="00151418">
        <w:trPr>
          <w:trHeight w:val="253"/>
          <w:tblCellSpacing w:w="20" w:type="dxa"/>
          <w:jc w:val="center"/>
        </w:trPr>
        <w:tc>
          <w:tcPr>
            <w:tcW w:w="2350" w:type="dxa"/>
            <w:shd w:val="clear" w:color="auto" w:fill="auto"/>
          </w:tcPr>
          <w:p w:rsidR="00006B98" w:rsidRPr="00006B98" w:rsidRDefault="00006B98"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378"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094"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36"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15" w:type="dxa"/>
            <w:shd w:val="clear" w:color="auto" w:fill="auto"/>
            <w:vAlign w:val="center"/>
          </w:tcPr>
          <w:p w:rsidR="00006B98" w:rsidRPr="00006B98" w:rsidRDefault="00006B98" w:rsidP="00AA2131">
            <w:pPr>
              <w:jc w:val="center"/>
              <w:rPr>
                <w:rFonts w:ascii="Garamond" w:hAnsi="Garamond" w:cs="Times New Roman"/>
                <w:sz w:val="20"/>
              </w:rPr>
            </w:pPr>
          </w:p>
        </w:tc>
      </w:tr>
      <w:tr w:rsidR="00006B98" w:rsidRPr="00006B98" w:rsidTr="00151418">
        <w:trPr>
          <w:trHeight w:val="253"/>
          <w:tblCellSpacing w:w="20" w:type="dxa"/>
          <w:jc w:val="center"/>
        </w:trPr>
        <w:tc>
          <w:tcPr>
            <w:tcW w:w="2350" w:type="dxa"/>
            <w:shd w:val="clear" w:color="auto" w:fill="auto"/>
          </w:tcPr>
          <w:p w:rsidR="00006B98" w:rsidRPr="00006B98" w:rsidRDefault="00006B98"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378" w:type="dxa"/>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006B98" w:rsidRPr="00006B98" w:rsidRDefault="00006B98"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006B98" w:rsidRPr="00006B98" w:rsidRDefault="00006B98" w:rsidP="00AA2131">
            <w:pPr>
              <w:jc w:val="center"/>
              <w:rPr>
                <w:rFonts w:ascii="Garamond" w:hAnsi="Garamond" w:cs="Times New Roman"/>
                <w:sz w:val="20"/>
              </w:rPr>
            </w:pPr>
          </w:p>
        </w:tc>
      </w:tr>
    </w:tbl>
    <w:p w:rsidR="00006B98" w:rsidRPr="00006B98" w:rsidRDefault="00006B98" w:rsidP="00006B98">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006B98" w:rsidRPr="00006B98" w:rsidRDefault="00006B98" w:rsidP="00006B98">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2</w:t>
      </w:r>
      <w:r w:rsidRPr="00006B98">
        <w:rPr>
          <w:rFonts w:ascii="Garamond" w:hAnsi="Garamond" w:cs="Times New Roman"/>
          <w:b/>
          <w:sz w:val="20"/>
        </w:rPr>
        <w:t>. rész: II. sz. Belgyógyászati Klinika</w:t>
      </w:r>
    </w:p>
    <w:p w:rsidR="00006B98" w:rsidRPr="00006B98" w:rsidRDefault="00006B98" w:rsidP="00006B98">
      <w:pPr>
        <w:tabs>
          <w:tab w:val="left" w:pos="1935"/>
        </w:tabs>
        <w:ind w:left="567"/>
        <w:jc w:val="both"/>
        <w:rPr>
          <w:rFonts w:ascii="Garamond" w:hAnsi="Garamond" w:cs="Times New Roman"/>
          <w:b/>
          <w:sz w:val="20"/>
        </w:rPr>
      </w:pPr>
    </w:p>
    <w:p w:rsidR="00006B98" w:rsidRDefault="00006B98" w:rsidP="00006B98">
      <w:pPr>
        <w:tabs>
          <w:tab w:val="left" w:pos="567"/>
        </w:tabs>
        <w:spacing w:line="360" w:lineRule="auto"/>
        <w:ind w:left="142"/>
        <w:jc w:val="both"/>
        <w:rPr>
          <w:rFonts w:ascii="Garamond" w:hAnsi="Garamond" w:cs="Times New Roman"/>
          <w:b/>
          <w:sz w:val="20"/>
        </w:rPr>
      </w:pPr>
      <w:r w:rsidRPr="00006B98">
        <w:rPr>
          <w:rFonts w:ascii="Garamond" w:hAnsi="Garamond" w:cs="Times New Roman"/>
          <w:b/>
          <w:sz w:val="20"/>
        </w:rPr>
        <w:t xml:space="preserve">3. </w:t>
      </w:r>
      <w:r w:rsidRPr="00006B98">
        <w:rPr>
          <w:rFonts w:ascii="Garamond" w:hAnsi="Garamond" w:cs="Times New Roman"/>
          <w:b/>
          <w:sz w:val="20"/>
        </w:rPr>
        <w:tab/>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2</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2</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2</w:t>
            </w:r>
            <w:r w:rsidRPr="00006B98">
              <w:rPr>
                <w:rFonts w:ascii="Garamond" w:hAnsi="Garamond"/>
                <w:sz w:val="20"/>
              </w:rPr>
              <w:t>.</w:t>
            </w:r>
            <w:r w:rsidR="00960DF9">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2</w:t>
            </w:r>
            <w:r w:rsidRPr="00006B98">
              <w:rPr>
                <w:rFonts w:ascii="Garamond" w:hAnsi="Garamond"/>
                <w:sz w:val="20"/>
              </w:rPr>
              <w:t>.</w:t>
            </w:r>
            <w:r w:rsidR="00960DF9">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D4A52" w:rsidRPr="00006B98" w:rsidTr="00874C58">
        <w:trPr>
          <w:jc w:val="center"/>
        </w:trPr>
        <w:tc>
          <w:tcPr>
            <w:tcW w:w="5556" w:type="dxa"/>
            <w:vAlign w:val="center"/>
          </w:tcPr>
          <w:p w:rsidR="00520B65" w:rsidRDefault="00ED4A52" w:rsidP="00874C58">
            <w:pPr>
              <w:jc w:val="both"/>
              <w:rPr>
                <w:rFonts w:ascii="Garamond" w:hAnsi="Garamond"/>
                <w:sz w:val="20"/>
              </w:rPr>
            </w:pPr>
            <w:r>
              <w:rPr>
                <w:rFonts w:ascii="Garamond" w:hAnsi="Garamond"/>
                <w:sz w:val="20"/>
              </w:rPr>
              <w:t>2</w:t>
            </w:r>
            <w:r w:rsidRPr="00006B98">
              <w:rPr>
                <w:rFonts w:ascii="Garamond" w:hAnsi="Garamond"/>
                <w:sz w:val="20"/>
              </w:rPr>
              <w:t>.</w:t>
            </w:r>
            <w:r w:rsidR="00960DF9">
              <w:rPr>
                <w:rFonts w:ascii="Garamond" w:hAnsi="Garamond"/>
                <w:sz w:val="20"/>
              </w:rPr>
              <w:t>5</w:t>
            </w:r>
            <w:r w:rsidRPr="00006B98">
              <w:rPr>
                <w:rFonts w:ascii="Garamond" w:hAnsi="Garamond"/>
                <w:sz w:val="20"/>
              </w:rPr>
              <w:t xml:space="preserve">. </w:t>
            </w:r>
            <w:r w:rsidR="00520B65" w:rsidRPr="00006B98">
              <w:rPr>
                <w:rFonts w:ascii="Garamond" w:hAnsi="Garamond"/>
                <w:sz w:val="20"/>
              </w:rPr>
              <w:t>Takarítógépek használata</w:t>
            </w:r>
          </w:p>
          <w:p w:rsidR="00520B65" w:rsidRDefault="00520B65" w:rsidP="00874C58">
            <w:pPr>
              <w:jc w:val="both"/>
              <w:rPr>
                <w:rFonts w:ascii="Garamond" w:hAnsi="Garamond"/>
                <w:sz w:val="20"/>
              </w:rPr>
            </w:pPr>
            <w:r>
              <w:rPr>
                <w:rFonts w:ascii="Garamond" w:hAnsi="Garamond"/>
                <w:sz w:val="20"/>
              </w:rPr>
              <w:t xml:space="preserve">(Az ajánlattevő mely területen vállalja gépi technológia használatát.) </w:t>
            </w:r>
          </w:p>
          <w:p w:rsidR="00ED4A52" w:rsidRPr="00006B98" w:rsidRDefault="00520B65">
            <w:pPr>
              <w:spacing w:before="120" w:after="120"/>
              <w:jc w:val="both"/>
              <w:rPr>
                <w:rFonts w:ascii="Garamond" w:hAnsi="Garamond"/>
                <w:sz w:val="20"/>
              </w:rPr>
            </w:pPr>
            <w:r w:rsidRPr="00F170DF">
              <w:rPr>
                <w:rFonts w:ascii="Garamond" w:hAnsi="Garamond"/>
                <w:b/>
                <w:sz w:val="20"/>
              </w:rPr>
              <w:t>A megfelelő aláhúzandó!</w:t>
            </w:r>
          </w:p>
        </w:tc>
        <w:tc>
          <w:tcPr>
            <w:tcW w:w="3175" w:type="dxa"/>
          </w:tcPr>
          <w:p w:rsidR="00520B65" w:rsidRPr="00520B65" w:rsidRDefault="00520B65" w:rsidP="00874C58">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520B65" w:rsidRPr="00520B65" w:rsidRDefault="00520B65" w:rsidP="00874C58">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520B65" w:rsidRPr="00520B65" w:rsidRDefault="00520B65" w:rsidP="00874C58">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520B65" w:rsidRPr="00520B65" w:rsidRDefault="00520B65" w:rsidP="00874C58">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520B65" w:rsidRPr="00520B65" w:rsidRDefault="00520B65" w:rsidP="00874C58">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D4A52" w:rsidRPr="00006B98" w:rsidRDefault="00520B65"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2</w:t>
            </w:r>
            <w:r w:rsidRPr="00006B98">
              <w:rPr>
                <w:rFonts w:ascii="Garamond" w:hAnsi="Garamond"/>
                <w:sz w:val="20"/>
              </w:rPr>
              <w:t>.</w:t>
            </w:r>
            <w:r w:rsidR="00960DF9">
              <w:rPr>
                <w:rFonts w:ascii="Garamond" w:hAnsi="Garamond"/>
                <w:sz w:val="20"/>
              </w:rPr>
              <w:t>6</w:t>
            </w:r>
            <w:r w:rsidRPr="00006B98">
              <w:rPr>
                <w:rFonts w:ascii="Garamond" w:hAnsi="Garamond"/>
                <w:sz w:val="20"/>
              </w:rPr>
              <w:t>. Hátrányos helyzetű munkavállalók alkalmazása</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D4A52" w:rsidRPr="00006B98" w:rsidTr="00874C58">
        <w:trPr>
          <w:jc w:val="center"/>
        </w:trPr>
        <w:tc>
          <w:tcPr>
            <w:tcW w:w="5556" w:type="dxa"/>
            <w:vAlign w:val="center"/>
          </w:tcPr>
          <w:p w:rsidR="00C3311F" w:rsidRDefault="00960DF9">
            <w:pPr>
              <w:spacing w:before="120" w:after="120"/>
              <w:jc w:val="both"/>
              <w:rPr>
                <w:rFonts w:ascii="Garamond" w:hAnsi="Garamond"/>
                <w:sz w:val="20"/>
              </w:rPr>
            </w:pPr>
            <w:r>
              <w:rPr>
                <w:rFonts w:ascii="Garamond" w:hAnsi="Garamond"/>
                <w:sz w:val="20"/>
              </w:rPr>
              <w:t>2</w:t>
            </w:r>
            <w:r w:rsidR="00C3311F" w:rsidRPr="00006B98">
              <w:rPr>
                <w:rFonts w:ascii="Garamond" w:hAnsi="Garamond"/>
                <w:sz w:val="20"/>
              </w:rPr>
              <w:t>.</w:t>
            </w:r>
            <w:r w:rsidR="00C3311F">
              <w:rPr>
                <w:rFonts w:ascii="Garamond" w:hAnsi="Garamond"/>
                <w:sz w:val="20"/>
              </w:rPr>
              <w:t>7</w:t>
            </w:r>
            <w:r w:rsidR="00C3311F" w:rsidRPr="00006B98">
              <w:rPr>
                <w:rFonts w:ascii="Garamond" w:hAnsi="Garamond"/>
                <w:sz w:val="20"/>
              </w:rPr>
              <w:t>. Környezetbarát termékek használata</w:t>
            </w:r>
            <w:r w:rsidR="00C3311F">
              <w:rPr>
                <w:rFonts w:ascii="Garamond" w:hAnsi="Garamond"/>
                <w:sz w:val="20"/>
              </w:rPr>
              <w:t xml:space="preserve"> (Az ajánlattevő mely területen vállalja kizárólag környezetbarát vegyszer használatát.) </w:t>
            </w:r>
          </w:p>
          <w:p w:rsidR="00ED4A52" w:rsidRPr="00006B98" w:rsidRDefault="00C3311F">
            <w:pPr>
              <w:spacing w:before="120" w:after="120"/>
              <w:jc w:val="both"/>
              <w:rPr>
                <w:rFonts w:ascii="Garamond" w:hAnsi="Garamond"/>
                <w:sz w:val="20"/>
              </w:rPr>
            </w:pPr>
            <w:r w:rsidRPr="00BB3825">
              <w:rPr>
                <w:rFonts w:ascii="Garamond" w:hAnsi="Garamond"/>
                <w:b/>
                <w:sz w:val="20"/>
              </w:rPr>
              <w:t>A megfelelő aláhúzandó!</w:t>
            </w:r>
          </w:p>
        </w:tc>
        <w:tc>
          <w:tcPr>
            <w:tcW w:w="3175" w:type="dxa"/>
          </w:tcPr>
          <w:p w:rsidR="00C3311F" w:rsidRPr="00C3311F" w:rsidRDefault="00C3311F">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C3311F" w:rsidRPr="00C3311F" w:rsidRDefault="00C3311F">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C3311F" w:rsidRPr="00C3311F" w:rsidRDefault="00C3311F">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C3311F" w:rsidRPr="00C3311F" w:rsidRDefault="00C3311F">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C3311F" w:rsidRPr="00C3311F" w:rsidRDefault="00C3311F">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C3311F" w:rsidRPr="00C3311F" w:rsidRDefault="00C3311F">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C3311F" w:rsidRPr="00C3311F" w:rsidRDefault="00C3311F">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C3311F" w:rsidRPr="00C3311F" w:rsidRDefault="00C3311F">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C3311F" w:rsidRPr="00C3311F" w:rsidRDefault="00C3311F">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C3311F" w:rsidRPr="00C3311F" w:rsidRDefault="00C3311F">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D4A52" w:rsidRPr="00006B98" w:rsidRDefault="00C3311F"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2</w:t>
            </w:r>
            <w:r w:rsidRPr="00006B98">
              <w:rPr>
                <w:rFonts w:ascii="Garamond" w:hAnsi="Garamond"/>
                <w:sz w:val="20"/>
              </w:rPr>
              <w:t>.</w:t>
            </w:r>
            <w:r w:rsidR="00960DF9">
              <w:rPr>
                <w:rFonts w:ascii="Garamond" w:hAnsi="Garamond"/>
                <w:sz w:val="20"/>
              </w:rPr>
              <w:t>8</w:t>
            </w:r>
            <w:r>
              <w:rPr>
                <w:rFonts w:ascii="Garamond" w:hAnsi="Garamond"/>
                <w:sz w:val="20"/>
              </w:rPr>
              <w:t xml:space="preserve">. </w:t>
            </w:r>
            <w:r w:rsidR="00236BB4">
              <w:rPr>
                <w:rFonts w:ascii="Garamond" w:hAnsi="Garamond"/>
                <w:sz w:val="20"/>
              </w:rPr>
              <w:t>Telefonos ü</w:t>
            </w:r>
            <w:r w:rsidR="00236BB4" w:rsidRPr="00006B98">
              <w:rPr>
                <w:rFonts w:ascii="Garamond" w:hAnsi="Garamond"/>
                <w:sz w:val="20"/>
              </w:rPr>
              <w:t>gyfélszolgálat</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006B98" w:rsidRPr="00006B98" w:rsidRDefault="00006B98" w:rsidP="00006B98">
      <w:pPr>
        <w:pStyle w:val="Listaszerbekezds"/>
        <w:spacing w:after="0"/>
        <w:ind w:left="567" w:hanging="425"/>
        <w:rPr>
          <w:rFonts w:ascii="Garamond" w:eastAsia="Times New Roman" w:hAnsi="Garamond" w:cs="Arial"/>
          <w:sz w:val="20"/>
          <w:lang w:eastAsia="hu-HU"/>
        </w:rPr>
      </w:pPr>
    </w:p>
    <w:p w:rsidR="00006B98" w:rsidRPr="00006B98" w:rsidRDefault="00006B98" w:rsidP="00006B98">
      <w:pPr>
        <w:rPr>
          <w:rFonts w:ascii="Garamond" w:hAnsi="Garamond"/>
          <w:sz w:val="20"/>
        </w:rPr>
      </w:pPr>
      <w:r w:rsidRPr="00006B98">
        <w:rPr>
          <w:rFonts w:ascii="Garamond" w:hAnsi="Garamond"/>
          <w:sz w:val="20"/>
        </w:rPr>
        <w:t>Keltezés (helység, év, hónap, nap)</w:t>
      </w:r>
    </w:p>
    <w:p w:rsidR="00006B98" w:rsidRPr="00006B98" w:rsidRDefault="00006B98" w:rsidP="00006B98">
      <w:pPr>
        <w:rPr>
          <w:rFonts w:ascii="Garamond" w:hAnsi="Garamond"/>
          <w:sz w:val="20"/>
        </w:rPr>
      </w:pPr>
    </w:p>
    <w:p w:rsidR="00006B98" w:rsidRPr="00006B98" w:rsidRDefault="00006B98" w:rsidP="00006B98">
      <w:pPr>
        <w:tabs>
          <w:tab w:val="center" w:pos="6521"/>
        </w:tabs>
        <w:rPr>
          <w:rFonts w:ascii="Garamond" w:hAnsi="Garamond"/>
          <w:sz w:val="20"/>
        </w:rPr>
      </w:pPr>
      <w:r w:rsidRPr="00006B98">
        <w:rPr>
          <w:rFonts w:ascii="Garamond" w:hAnsi="Garamond"/>
          <w:sz w:val="20"/>
        </w:rPr>
        <w:tab/>
        <w:t>…………………………………………</w:t>
      </w:r>
    </w:p>
    <w:p w:rsidR="00006B98" w:rsidRPr="00006B98" w:rsidRDefault="00006B98" w:rsidP="00006B98">
      <w:pPr>
        <w:tabs>
          <w:tab w:val="center" w:pos="6521"/>
        </w:tabs>
        <w:rPr>
          <w:rFonts w:ascii="Garamond" w:hAnsi="Garamond"/>
          <w:sz w:val="20"/>
        </w:rPr>
      </w:pPr>
      <w:r w:rsidRPr="00006B98">
        <w:rPr>
          <w:rFonts w:ascii="Garamond" w:hAnsi="Garamond"/>
          <w:sz w:val="20"/>
        </w:rPr>
        <w:tab/>
        <w:t xml:space="preserve">(önálló ajánlattevő vagy </w:t>
      </w:r>
    </w:p>
    <w:p w:rsidR="00006B98" w:rsidRPr="00006B98" w:rsidRDefault="00006B98" w:rsidP="00006B98">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006B98" w:rsidRPr="00006B98" w:rsidRDefault="00006B98" w:rsidP="00006B98">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C3311F">
          <w:pgSz w:w="11906" w:h="16838"/>
          <w:pgMar w:top="1135" w:right="1417" w:bottom="1417" w:left="1417" w:header="708" w:footer="708" w:gutter="0"/>
          <w:cols w:space="708"/>
          <w:docGrid w:linePitch="360"/>
        </w:sectPr>
      </w:pPr>
    </w:p>
    <w:p w:rsidR="00151418" w:rsidRPr="00006B98" w:rsidRDefault="00151418" w:rsidP="00151418">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3</w:t>
      </w:r>
      <w:r w:rsidRPr="00006B98">
        <w:rPr>
          <w:rFonts w:ascii="Garamond" w:hAnsi="Garamond" w:cs="Times New Roman"/>
          <w:b/>
          <w:sz w:val="20"/>
        </w:rPr>
        <w:t>. számú melléklet</w:t>
      </w:r>
    </w:p>
    <w:p w:rsidR="00151418" w:rsidRPr="00006B98" w:rsidRDefault="00151418" w:rsidP="00151418">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151418" w:rsidRPr="00006B98" w:rsidRDefault="00AA2131" w:rsidP="00151418">
      <w:pPr>
        <w:jc w:val="center"/>
        <w:rPr>
          <w:rFonts w:ascii="Garamond" w:hAnsi="Garamond" w:cs="Times New Roman"/>
          <w:b/>
          <w:caps/>
          <w:sz w:val="20"/>
        </w:rPr>
      </w:pPr>
      <w:r>
        <w:rPr>
          <w:rFonts w:ascii="Garamond" w:hAnsi="Garamond" w:cs="Times New Roman"/>
          <w:b/>
          <w:caps/>
          <w:sz w:val="20"/>
        </w:rPr>
        <w:t>3</w:t>
      </w:r>
      <w:r w:rsidR="00151418" w:rsidRPr="00006B98">
        <w:rPr>
          <w:rFonts w:ascii="Garamond" w:hAnsi="Garamond" w:cs="Times New Roman"/>
          <w:b/>
          <w:caps/>
          <w:sz w:val="20"/>
        </w:rPr>
        <w:t>. rész</w:t>
      </w:r>
    </w:p>
    <w:p w:rsidR="00151418" w:rsidRPr="00006B98" w:rsidRDefault="00151418" w:rsidP="00151418">
      <w:pPr>
        <w:rPr>
          <w:rFonts w:ascii="Garamond" w:hAnsi="Garamond" w:cs="Times New Roman"/>
          <w:b/>
          <w:sz w:val="20"/>
        </w:rPr>
      </w:pPr>
    </w:p>
    <w:p w:rsidR="00151418" w:rsidRPr="00006B98" w:rsidRDefault="00151418" w:rsidP="00AA5FF2">
      <w:pPr>
        <w:numPr>
          <w:ilvl w:val="0"/>
          <w:numId w:val="47"/>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51418" w:rsidRPr="00006B98" w:rsidTr="00AA2131">
        <w:trPr>
          <w:trHeight w:val="253"/>
          <w:tblCellSpacing w:w="20" w:type="dxa"/>
          <w:jc w:val="center"/>
        </w:trPr>
        <w:tc>
          <w:tcPr>
            <w:tcW w:w="2350" w:type="dxa"/>
            <w:vMerge w:val="restart"/>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5"/>
            </w:r>
          </w:p>
        </w:tc>
        <w:tc>
          <w:tcPr>
            <w:tcW w:w="5043" w:type="dxa"/>
            <w:gridSpan w:val="4"/>
            <w:shd w:val="clear" w:color="auto" w:fill="BFBFBF"/>
            <w:vAlign w:val="center"/>
          </w:tcPr>
          <w:p w:rsidR="00151418" w:rsidRPr="00006B98" w:rsidRDefault="00151418"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6"/>
            </w:r>
          </w:p>
        </w:tc>
      </w:tr>
      <w:tr w:rsidR="00151418" w:rsidRPr="00006B98" w:rsidTr="00AA2131">
        <w:trPr>
          <w:trHeight w:val="253"/>
          <w:tblCellSpacing w:w="20" w:type="dxa"/>
          <w:jc w:val="center"/>
        </w:trPr>
        <w:tc>
          <w:tcPr>
            <w:tcW w:w="2350" w:type="dxa"/>
            <w:vMerge/>
            <w:shd w:val="clear" w:color="auto" w:fill="BFBFBF"/>
            <w:vAlign w:val="center"/>
          </w:tcPr>
          <w:p w:rsidR="00151418" w:rsidRPr="00006B98" w:rsidRDefault="00151418" w:rsidP="00AA2131">
            <w:pPr>
              <w:spacing w:after="60"/>
              <w:jc w:val="center"/>
              <w:rPr>
                <w:rFonts w:ascii="Garamond" w:hAnsi="Garamond" w:cs="Times New Roman"/>
                <w:sz w:val="20"/>
              </w:rPr>
            </w:pPr>
          </w:p>
        </w:tc>
        <w:tc>
          <w:tcPr>
            <w:tcW w:w="1377" w:type="dxa"/>
            <w:vMerge/>
            <w:shd w:val="clear" w:color="auto" w:fill="BFBFBF"/>
            <w:vAlign w:val="center"/>
          </w:tcPr>
          <w:p w:rsidR="00151418" w:rsidRPr="00006B98" w:rsidRDefault="00151418" w:rsidP="00AA2131">
            <w:pPr>
              <w:spacing w:after="60"/>
              <w:jc w:val="center"/>
              <w:rPr>
                <w:rFonts w:ascii="Garamond" w:hAnsi="Garamond" w:cs="Times New Roman"/>
                <w:sz w:val="20"/>
              </w:rPr>
            </w:pPr>
          </w:p>
        </w:tc>
        <w:tc>
          <w:tcPr>
            <w:tcW w:w="1378" w:type="dxa"/>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151418" w:rsidRPr="00006B98" w:rsidRDefault="00151418" w:rsidP="00AA2131">
            <w:pPr>
              <w:spacing w:before="60" w:after="60"/>
              <w:jc w:val="center"/>
              <w:rPr>
                <w:rFonts w:ascii="Garamond" w:hAnsi="Garamond"/>
                <w:noProof/>
                <w:sz w:val="20"/>
              </w:rPr>
            </w:pPr>
            <w:r w:rsidRPr="00006B98">
              <w:rPr>
                <w:rFonts w:ascii="Garamond" w:hAnsi="Garamond"/>
                <w:noProof/>
                <w:sz w:val="20"/>
              </w:rPr>
              <w:t>További tagok</w:t>
            </w:r>
          </w:p>
        </w:tc>
      </w:tr>
      <w:tr w:rsidR="00151418" w:rsidRPr="00006B98" w:rsidTr="00AA2131">
        <w:trPr>
          <w:trHeight w:val="253"/>
          <w:tblCellSpacing w:w="20" w:type="dxa"/>
          <w:jc w:val="center"/>
        </w:trPr>
        <w:tc>
          <w:tcPr>
            <w:tcW w:w="2350" w:type="dxa"/>
            <w:shd w:val="clear" w:color="auto" w:fill="auto"/>
          </w:tcPr>
          <w:p w:rsidR="00151418" w:rsidRPr="00006B98" w:rsidRDefault="00151418"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378"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094"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36"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15" w:type="dxa"/>
            <w:shd w:val="clear" w:color="auto" w:fill="auto"/>
            <w:vAlign w:val="center"/>
          </w:tcPr>
          <w:p w:rsidR="00151418" w:rsidRPr="00006B98" w:rsidRDefault="00151418" w:rsidP="00AA2131">
            <w:pPr>
              <w:jc w:val="center"/>
              <w:rPr>
                <w:rFonts w:ascii="Garamond" w:hAnsi="Garamond" w:cs="Times New Roman"/>
                <w:sz w:val="20"/>
              </w:rPr>
            </w:pPr>
          </w:p>
        </w:tc>
      </w:tr>
      <w:tr w:rsidR="00151418" w:rsidRPr="00006B98" w:rsidTr="00AA2131">
        <w:trPr>
          <w:trHeight w:val="253"/>
          <w:tblCellSpacing w:w="20" w:type="dxa"/>
          <w:jc w:val="center"/>
        </w:trPr>
        <w:tc>
          <w:tcPr>
            <w:tcW w:w="2350" w:type="dxa"/>
            <w:shd w:val="clear" w:color="auto" w:fill="auto"/>
          </w:tcPr>
          <w:p w:rsidR="00151418" w:rsidRPr="00006B98" w:rsidRDefault="00151418"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378"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094"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36"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15" w:type="dxa"/>
            <w:shd w:val="clear" w:color="auto" w:fill="auto"/>
            <w:vAlign w:val="center"/>
          </w:tcPr>
          <w:p w:rsidR="00151418" w:rsidRPr="00006B98" w:rsidRDefault="00151418" w:rsidP="00AA2131">
            <w:pPr>
              <w:jc w:val="center"/>
              <w:rPr>
                <w:rFonts w:ascii="Garamond" w:hAnsi="Garamond" w:cs="Times New Roman"/>
                <w:sz w:val="20"/>
              </w:rPr>
            </w:pPr>
          </w:p>
        </w:tc>
      </w:tr>
      <w:tr w:rsidR="00151418" w:rsidRPr="00006B98" w:rsidTr="00AA2131">
        <w:trPr>
          <w:trHeight w:val="253"/>
          <w:tblCellSpacing w:w="20" w:type="dxa"/>
          <w:jc w:val="center"/>
        </w:trPr>
        <w:tc>
          <w:tcPr>
            <w:tcW w:w="2350" w:type="dxa"/>
            <w:shd w:val="clear" w:color="auto" w:fill="auto"/>
          </w:tcPr>
          <w:p w:rsidR="00151418" w:rsidRPr="00006B98" w:rsidRDefault="00151418"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378" w:type="dxa"/>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151418" w:rsidRPr="00006B98" w:rsidRDefault="00151418"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151418" w:rsidRPr="00006B98" w:rsidRDefault="00151418" w:rsidP="00AA2131">
            <w:pPr>
              <w:jc w:val="center"/>
              <w:rPr>
                <w:rFonts w:ascii="Garamond" w:hAnsi="Garamond" w:cs="Times New Roman"/>
                <w:sz w:val="20"/>
              </w:rPr>
            </w:pPr>
          </w:p>
        </w:tc>
      </w:tr>
    </w:tbl>
    <w:p w:rsidR="00151418" w:rsidRPr="00006B98" w:rsidRDefault="00151418" w:rsidP="00151418">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151418" w:rsidRPr="00006B98" w:rsidRDefault="00151418" w:rsidP="00151418">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3</w:t>
      </w:r>
      <w:r w:rsidRPr="00006B98">
        <w:rPr>
          <w:rFonts w:ascii="Garamond" w:hAnsi="Garamond" w:cs="Times New Roman"/>
          <w:b/>
          <w:sz w:val="20"/>
        </w:rPr>
        <w:t xml:space="preserve">. rész: </w:t>
      </w:r>
      <w:r w:rsidRPr="00151418">
        <w:rPr>
          <w:rFonts w:ascii="Garamond" w:hAnsi="Garamond" w:cs="Times New Roman"/>
          <w:b/>
          <w:sz w:val="20"/>
        </w:rPr>
        <w:t>Akác utcai telephely</w:t>
      </w:r>
    </w:p>
    <w:p w:rsidR="00151418" w:rsidRPr="00006B98" w:rsidRDefault="00151418" w:rsidP="00151418">
      <w:pPr>
        <w:tabs>
          <w:tab w:val="left" w:pos="1935"/>
        </w:tabs>
        <w:ind w:left="567"/>
        <w:jc w:val="both"/>
        <w:rPr>
          <w:rFonts w:ascii="Garamond" w:hAnsi="Garamond" w:cs="Times New Roman"/>
          <w:b/>
          <w:sz w:val="20"/>
        </w:rPr>
      </w:pPr>
    </w:p>
    <w:p w:rsidR="00151418"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151418"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3</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3</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3</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3</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520B65" w:rsidRPr="00006B98" w:rsidTr="00874C58">
        <w:trPr>
          <w:jc w:val="center"/>
        </w:trPr>
        <w:tc>
          <w:tcPr>
            <w:tcW w:w="5556" w:type="dxa"/>
            <w:vAlign w:val="center"/>
          </w:tcPr>
          <w:p w:rsidR="00520B65" w:rsidRDefault="00520B65" w:rsidP="00874C58">
            <w:pPr>
              <w:jc w:val="both"/>
              <w:rPr>
                <w:rFonts w:ascii="Garamond" w:hAnsi="Garamond"/>
                <w:sz w:val="20"/>
              </w:rPr>
            </w:pPr>
            <w:r>
              <w:rPr>
                <w:rFonts w:ascii="Garamond" w:hAnsi="Garamond"/>
                <w:sz w:val="20"/>
              </w:rPr>
              <w:t>3</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520B65" w:rsidRDefault="00520B65" w:rsidP="00874C58">
            <w:pPr>
              <w:jc w:val="both"/>
              <w:rPr>
                <w:rFonts w:ascii="Garamond" w:hAnsi="Garamond"/>
                <w:sz w:val="20"/>
              </w:rPr>
            </w:pPr>
            <w:r>
              <w:rPr>
                <w:rFonts w:ascii="Garamond" w:hAnsi="Garamond"/>
                <w:sz w:val="20"/>
              </w:rPr>
              <w:t xml:space="preserve">(Az ajánlattevő mely területen vállalja gépi technológia használatát.) </w:t>
            </w:r>
          </w:p>
          <w:p w:rsidR="00520B65" w:rsidRPr="00006B98" w:rsidRDefault="00520B65">
            <w:pPr>
              <w:spacing w:before="120" w:after="120"/>
              <w:jc w:val="both"/>
              <w:rPr>
                <w:rFonts w:ascii="Garamond" w:hAnsi="Garamond"/>
                <w:sz w:val="20"/>
              </w:rPr>
            </w:pPr>
            <w:r w:rsidRPr="00F170DF">
              <w:rPr>
                <w:rFonts w:ascii="Garamond" w:hAnsi="Garamond"/>
                <w:b/>
                <w:sz w:val="20"/>
              </w:rPr>
              <w:t>A megfelelő aláhúzandó!</w:t>
            </w:r>
          </w:p>
        </w:tc>
        <w:tc>
          <w:tcPr>
            <w:tcW w:w="3175" w:type="dxa"/>
          </w:tcPr>
          <w:p w:rsidR="00520B65" w:rsidRPr="00520B65" w:rsidRDefault="00520B65">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520B65" w:rsidRPr="00520B65" w:rsidRDefault="00520B65">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520B65" w:rsidRPr="00520B65" w:rsidRDefault="00520B65">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520B65" w:rsidRPr="00520B65" w:rsidRDefault="00520B65">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520B65" w:rsidRPr="00520B65" w:rsidRDefault="00520B65">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520B65" w:rsidRPr="00006B98" w:rsidRDefault="00520B65"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3</w:t>
            </w:r>
            <w:r w:rsidRPr="00006B98">
              <w:rPr>
                <w:rFonts w:ascii="Garamond" w:hAnsi="Garamond"/>
                <w:sz w:val="20"/>
              </w:rPr>
              <w:t>.</w:t>
            </w:r>
            <w:r w:rsidR="00526F0A">
              <w:rPr>
                <w:rFonts w:ascii="Garamond" w:hAnsi="Garamond"/>
                <w:sz w:val="20"/>
              </w:rPr>
              <w:t>6</w:t>
            </w:r>
            <w:r w:rsidRPr="00006B98">
              <w:rPr>
                <w:rFonts w:ascii="Garamond" w:hAnsi="Garamond"/>
                <w:sz w:val="20"/>
              </w:rPr>
              <w:t>. Hátrányos helyzetű munkavállalók alkalmazása</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D4A52" w:rsidRPr="00006B98" w:rsidTr="00874C58">
        <w:trPr>
          <w:jc w:val="center"/>
        </w:trPr>
        <w:tc>
          <w:tcPr>
            <w:tcW w:w="5556" w:type="dxa"/>
            <w:vAlign w:val="center"/>
          </w:tcPr>
          <w:p w:rsidR="00C3311F" w:rsidRDefault="00526F0A">
            <w:pPr>
              <w:spacing w:before="120" w:after="120"/>
              <w:jc w:val="both"/>
              <w:rPr>
                <w:rFonts w:ascii="Garamond" w:hAnsi="Garamond"/>
                <w:sz w:val="20"/>
              </w:rPr>
            </w:pPr>
            <w:r>
              <w:rPr>
                <w:rFonts w:ascii="Garamond" w:hAnsi="Garamond"/>
                <w:sz w:val="20"/>
              </w:rPr>
              <w:t>3</w:t>
            </w:r>
            <w:r w:rsidR="00C3311F" w:rsidRPr="00006B98">
              <w:rPr>
                <w:rFonts w:ascii="Garamond" w:hAnsi="Garamond"/>
                <w:sz w:val="20"/>
              </w:rPr>
              <w:t>.</w:t>
            </w:r>
            <w:r w:rsidR="00C3311F">
              <w:rPr>
                <w:rFonts w:ascii="Garamond" w:hAnsi="Garamond"/>
                <w:sz w:val="20"/>
              </w:rPr>
              <w:t>7</w:t>
            </w:r>
            <w:r w:rsidR="00C3311F" w:rsidRPr="00006B98">
              <w:rPr>
                <w:rFonts w:ascii="Garamond" w:hAnsi="Garamond"/>
                <w:sz w:val="20"/>
              </w:rPr>
              <w:t>. Környezetbarát termékek használata</w:t>
            </w:r>
            <w:r w:rsidR="00C3311F">
              <w:rPr>
                <w:rFonts w:ascii="Garamond" w:hAnsi="Garamond"/>
                <w:sz w:val="20"/>
              </w:rPr>
              <w:t xml:space="preserve"> (Az ajánlattevő mely területen vállalja kizárólag környezetbarát vegyszer használatát.) </w:t>
            </w:r>
          </w:p>
          <w:p w:rsidR="00ED4A52" w:rsidRPr="00006B98" w:rsidRDefault="00C3311F">
            <w:pPr>
              <w:spacing w:before="120" w:after="120"/>
              <w:jc w:val="both"/>
              <w:rPr>
                <w:rFonts w:ascii="Garamond" w:hAnsi="Garamond"/>
                <w:sz w:val="20"/>
              </w:rPr>
            </w:pPr>
            <w:r w:rsidRPr="00BB3825">
              <w:rPr>
                <w:rFonts w:ascii="Garamond" w:hAnsi="Garamond"/>
                <w:b/>
                <w:sz w:val="20"/>
              </w:rPr>
              <w:t>A megfelelő aláhúzandó!</w:t>
            </w:r>
          </w:p>
        </w:tc>
        <w:tc>
          <w:tcPr>
            <w:tcW w:w="3175" w:type="dxa"/>
          </w:tcPr>
          <w:p w:rsidR="00C3311F" w:rsidRPr="00C3311F" w:rsidRDefault="00C3311F">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C3311F" w:rsidRPr="00C3311F" w:rsidRDefault="00C3311F">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C3311F" w:rsidRPr="00C3311F" w:rsidRDefault="00C3311F">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C3311F" w:rsidRPr="00C3311F" w:rsidRDefault="00C3311F">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C3311F" w:rsidRPr="00C3311F" w:rsidRDefault="00C3311F">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C3311F" w:rsidRPr="00C3311F" w:rsidRDefault="00C3311F">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C3311F" w:rsidRPr="00C3311F" w:rsidRDefault="00C3311F">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C3311F" w:rsidRPr="00C3311F" w:rsidRDefault="00C3311F">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C3311F" w:rsidRPr="00C3311F" w:rsidRDefault="00C3311F">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C3311F" w:rsidRPr="00C3311F" w:rsidRDefault="00C3311F">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D4A52" w:rsidRPr="00006B98" w:rsidRDefault="00C3311F"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3</w:t>
            </w:r>
            <w:r w:rsidRPr="00006B98">
              <w:rPr>
                <w:rFonts w:ascii="Garamond" w:hAnsi="Garamond"/>
                <w:sz w:val="20"/>
              </w:rPr>
              <w:t>.</w:t>
            </w:r>
            <w:r w:rsidR="00526F0A">
              <w:rPr>
                <w:rFonts w:ascii="Garamond" w:hAnsi="Garamond"/>
                <w:sz w:val="20"/>
              </w:rPr>
              <w:t>8</w:t>
            </w:r>
            <w:r>
              <w:rPr>
                <w:rFonts w:ascii="Garamond" w:hAnsi="Garamond"/>
                <w:sz w:val="20"/>
              </w:rPr>
              <w:t xml:space="preserve">. </w:t>
            </w:r>
            <w:r w:rsidR="00236BB4">
              <w:rPr>
                <w:rFonts w:ascii="Garamond" w:hAnsi="Garamond"/>
                <w:sz w:val="20"/>
              </w:rPr>
              <w:t>Telefonos ü</w:t>
            </w:r>
            <w:r w:rsidR="00236BB4" w:rsidRPr="00006B98">
              <w:rPr>
                <w:rFonts w:ascii="Garamond" w:hAnsi="Garamond"/>
                <w:sz w:val="20"/>
              </w:rPr>
              <w:t>gyfélszolgálat</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151418" w:rsidRPr="00006B98" w:rsidRDefault="00151418" w:rsidP="00151418">
      <w:pPr>
        <w:pStyle w:val="Listaszerbekezds"/>
        <w:spacing w:after="0"/>
        <w:ind w:left="567" w:hanging="425"/>
        <w:rPr>
          <w:rFonts w:ascii="Garamond" w:eastAsia="Times New Roman" w:hAnsi="Garamond" w:cs="Arial"/>
          <w:sz w:val="20"/>
          <w:lang w:eastAsia="hu-HU"/>
        </w:rPr>
      </w:pPr>
    </w:p>
    <w:p w:rsidR="00151418" w:rsidRPr="00006B98" w:rsidRDefault="00151418" w:rsidP="00151418">
      <w:pPr>
        <w:rPr>
          <w:rFonts w:ascii="Garamond" w:hAnsi="Garamond"/>
          <w:sz w:val="20"/>
        </w:rPr>
      </w:pPr>
      <w:r w:rsidRPr="00006B98">
        <w:rPr>
          <w:rFonts w:ascii="Garamond" w:hAnsi="Garamond"/>
          <w:sz w:val="20"/>
        </w:rPr>
        <w:t>Keltezés (helység, év, hónap, nap)</w:t>
      </w:r>
    </w:p>
    <w:p w:rsidR="00151418" w:rsidRPr="00006B98" w:rsidRDefault="00151418" w:rsidP="00151418">
      <w:pPr>
        <w:rPr>
          <w:rFonts w:ascii="Garamond" w:hAnsi="Garamond"/>
          <w:sz w:val="20"/>
        </w:rPr>
      </w:pPr>
    </w:p>
    <w:p w:rsidR="00151418" w:rsidRPr="00006B98" w:rsidRDefault="00151418" w:rsidP="00151418">
      <w:pPr>
        <w:tabs>
          <w:tab w:val="center" w:pos="6521"/>
        </w:tabs>
        <w:rPr>
          <w:rFonts w:ascii="Garamond" w:hAnsi="Garamond"/>
          <w:sz w:val="20"/>
        </w:rPr>
      </w:pPr>
      <w:r w:rsidRPr="00006B98">
        <w:rPr>
          <w:rFonts w:ascii="Garamond" w:hAnsi="Garamond"/>
          <w:sz w:val="20"/>
        </w:rPr>
        <w:tab/>
        <w:t>…………………………………………</w:t>
      </w:r>
    </w:p>
    <w:p w:rsidR="00151418" w:rsidRPr="00006B98" w:rsidRDefault="00151418" w:rsidP="00151418">
      <w:pPr>
        <w:tabs>
          <w:tab w:val="center" w:pos="6521"/>
        </w:tabs>
        <w:rPr>
          <w:rFonts w:ascii="Garamond" w:hAnsi="Garamond"/>
          <w:sz w:val="20"/>
        </w:rPr>
      </w:pPr>
      <w:r w:rsidRPr="00006B98">
        <w:rPr>
          <w:rFonts w:ascii="Garamond" w:hAnsi="Garamond"/>
          <w:sz w:val="20"/>
        </w:rPr>
        <w:tab/>
        <w:t xml:space="preserve">(önálló ajánlattevő vagy </w:t>
      </w:r>
    </w:p>
    <w:p w:rsidR="00151418" w:rsidRPr="00006B98" w:rsidRDefault="00151418" w:rsidP="00151418">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151418" w:rsidRPr="00006B98" w:rsidRDefault="00151418" w:rsidP="00151418">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Default="00AA2131" w:rsidP="006230B0">
      <w:pPr>
        <w:jc w:val="right"/>
        <w:rPr>
          <w:rFonts w:ascii="Garamond" w:hAnsi="Garamond" w:cs="Times New Roman"/>
          <w:b/>
        </w:rPr>
        <w:sectPr w:rsidR="00AA2131" w:rsidSect="00C3311F">
          <w:headerReference w:type="even" r:id="rId23"/>
          <w:headerReference w:type="default" r:id="rId24"/>
          <w:footerReference w:type="even" r:id="rId25"/>
          <w:footerReference w:type="default" r:id="rId26"/>
          <w:footerReference w:type="first" r:id="rId27"/>
          <w:pgSz w:w="11906" w:h="16838"/>
          <w:pgMar w:top="1417" w:right="1417" w:bottom="1417" w:left="1417" w:header="708" w:footer="708" w:gutter="0"/>
          <w:pgNumType w:fmt="numberInDash"/>
          <w:cols w:space="708"/>
          <w:docGrid w:linePitch="360"/>
        </w:sectPr>
      </w:pP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4</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4</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48"/>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7"/>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8"/>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4</w:t>
      </w:r>
      <w:r w:rsidRPr="00006B98">
        <w:rPr>
          <w:rFonts w:ascii="Garamond" w:hAnsi="Garamond" w:cs="Times New Roman"/>
          <w:b/>
          <w:sz w:val="20"/>
        </w:rPr>
        <w:t xml:space="preserve">. rész: </w:t>
      </w:r>
      <w:r w:rsidRPr="00AA2131">
        <w:rPr>
          <w:rFonts w:ascii="Garamond" w:hAnsi="Garamond" w:cs="Times New Roman"/>
          <w:b/>
          <w:sz w:val="20"/>
        </w:rPr>
        <w:t>Rákóczi-Rét utcai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4</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4</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4</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4</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4</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4</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4</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E70927">
            <w:pPr>
              <w:spacing w:before="120" w:after="120"/>
              <w:jc w:val="both"/>
              <w:rPr>
                <w:rFonts w:ascii="Garamond" w:hAnsi="Garamond"/>
                <w:sz w:val="20"/>
              </w:rPr>
            </w:pPr>
            <w:r w:rsidRPr="00BB3825">
              <w:rPr>
                <w:rFonts w:ascii="Garamond" w:hAnsi="Garamond"/>
                <w:b/>
                <w:sz w:val="20"/>
              </w:rPr>
              <w:t>A megfelelő aláhúzandó!</w:t>
            </w:r>
          </w:p>
        </w:tc>
        <w:tc>
          <w:tcPr>
            <w:tcW w:w="3175" w:type="dxa"/>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4</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5</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5</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49"/>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9"/>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10"/>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5</w:t>
      </w:r>
      <w:r w:rsidRPr="00006B98">
        <w:rPr>
          <w:rFonts w:ascii="Garamond" w:hAnsi="Garamond" w:cs="Times New Roman"/>
          <w:b/>
          <w:sz w:val="20"/>
        </w:rPr>
        <w:t xml:space="preserve">. rész: </w:t>
      </w:r>
      <w:r w:rsidRPr="00AA2131">
        <w:rPr>
          <w:rFonts w:ascii="Garamond" w:hAnsi="Garamond" w:cs="Times New Roman"/>
          <w:b/>
          <w:sz w:val="20"/>
        </w:rPr>
        <w:t>Bajnok utcai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5</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5</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5</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5</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5</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5</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5</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E70927">
            <w:pPr>
              <w:spacing w:before="120" w:after="120"/>
              <w:jc w:val="both"/>
              <w:rPr>
                <w:rFonts w:ascii="Garamond" w:hAnsi="Garamond"/>
                <w:sz w:val="20"/>
              </w:rPr>
            </w:pPr>
            <w:r w:rsidRPr="00BB3825">
              <w:rPr>
                <w:rFonts w:ascii="Garamond" w:hAnsi="Garamond"/>
                <w:b/>
                <w:sz w:val="20"/>
              </w:rPr>
              <w:t>A megfelelő aláhúzandó!</w:t>
            </w:r>
          </w:p>
        </w:tc>
        <w:tc>
          <w:tcPr>
            <w:tcW w:w="3175" w:type="dxa"/>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5</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6</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6</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0"/>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1"/>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12"/>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6</w:t>
      </w:r>
      <w:r w:rsidRPr="00006B98">
        <w:rPr>
          <w:rFonts w:ascii="Garamond" w:hAnsi="Garamond" w:cs="Times New Roman"/>
          <w:b/>
          <w:sz w:val="20"/>
        </w:rPr>
        <w:t xml:space="preserve">. rész: </w:t>
      </w:r>
      <w:r w:rsidRPr="00AA2131">
        <w:rPr>
          <w:rFonts w:ascii="Garamond" w:hAnsi="Garamond" w:cs="Times New Roman"/>
          <w:b/>
          <w:sz w:val="20"/>
        </w:rPr>
        <w:t>Édesanyák utcai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6</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6</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6</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6</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6</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6</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6</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6</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7</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7</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1"/>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3"/>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14"/>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7</w:t>
      </w:r>
      <w:r w:rsidRPr="00006B98">
        <w:rPr>
          <w:rFonts w:ascii="Garamond" w:hAnsi="Garamond" w:cs="Times New Roman"/>
          <w:b/>
          <w:sz w:val="20"/>
        </w:rPr>
        <w:t xml:space="preserve">. rész: </w:t>
      </w:r>
      <w:r w:rsidRPr="00AA2131">
        <w:rPr>
          <w:rFonts w:ascii="Garamond" w:hAnsi="Garamond" w:cs="Times New Roman"/>
          <w:b/>
          <w:sz w:val="20"/>
        </w:rPr>
        <w:t>Urológiai Klinika és Fül-Orr-Gége Klinika</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7</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7</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7</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7</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7</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7</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7</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E70927">
            <w:pPr>
              <w:spacing w:before="120" w:after="120"/>
              <w:jc w:val="both"/>
              <w:rPr>
                <w:rFonts w:ascii="Garamond" w:hAnsi="Garamond"/>
                <w:sz w:val="20"/>
              </w:rPr>
            </w:pPr>
            <w:r w:rsidRPr="00BB3825">
              <w:rPr>
                <w:rFonts w:ascii="Garamond" w:hAnsi="Garamond"/>
                <w:b/>
                <w:sz w:val="20"/>
              </w:rPr>
              <w:t>A megfelelő aláhúzandó!</w:t>
            </w:r>
          </w:p>
        </w:tc>
        <w:tc>
          <w:tcPr>
            <w:tcW w:w="3175" w:type="dxa"/>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7</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8</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8</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2"/>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5"/>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16"/>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8</w:t>
      </w:r>
      <w:r w:rsidRPr="00006B98">
        <w:rPr>
          <w:rFonts w:ascii="Garamond" w:hAnsi="Garamond" w:cs="Times New Roman"/>
          <w:b/>
          <w:sz w:val="20"/>
        </w:rPr>
        <w:t xml:space="preserve">. rész: </w:t>
      </w:r>
      <w:r w:rsidRPr="00AA2131">
        <w:rPr>
          <w:rFonts w:ascii="Garamond" w:hAnsi="Garamond" w:cs="Times New Roman"/>
          <w:b/>
          <w:sz w:val="20"/>
        </w:rPr>
        <w:t>Fogászati és Szájsebészeti Klinika</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8</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8</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8</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8</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8</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8</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8</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8</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9</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9</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3"/>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7"/>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18"/>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9</w:t>
      </w:r>
      <w:r w:rsidRPr="00006B98">
        <w:rPr>
          <w:rFonts w:ascii="Garamond" w:hAnsi="Garamond" w:cs="Times New Roman"/>
          <w:b/>
          <w:sz w:val="20"/>
        </w:rPr>
        <w:t xml:space="preserve">. rész: </w:t>
      </w:r>
      <w:r w:rsidRPr="00AA2131">
        <w:rPr>
          <w:rFonts w:ascii="Garamond" w:hAnsi="Garamond" w:cs="Times New Roman"/>
          <w:b/>
          <w:sz w:val="20"/>
        </w:rPr>
        <w:t>Foglalkozás egészségügy, Szemészeti Klinika, Mentálhigiénés Intézet</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9</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9</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9</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9</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9</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9</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9</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9</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10</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10</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4"/>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19"/>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0"/>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10</w:t>
      </w:r>
      <w:r w:rsidRPr="00006B98">
        <w:rPr>
          <w:rFonts w:ascii="Garamond" w:hAnsi="Garamond" w:cs="Times New Roman"/>
          <w:b/>
          <w:sz w:val="20"/>
        </w:rPr>
        <w:t xml:space="preserve">. rész: </w:t>
      </w:r>
      <w:r w:rsidRPr="00AA2131">
        <w:rPr>
          <w:rFonts w:ascii="Garamond" w:hAnsi="Garamond" w:cs="Times New Roman"/>
          <w:b/>
          <w:sz w:val="20"/>
        </w:rPr>
        <w:t>Ifjúság úti telephely (BTK-TTK)</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10</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10.</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10</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10</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10</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10</w:t>
            </w:r>
            <w:r w:rsidRPr="00006B98">
              <w:rPr>
                <w:rFonts w:ascii="Garamond" w:hAnsi="Garamond"/>
                <w:sz w:val="20"/>
              </w:rPr>
              <w:t>.</w:t>
            </w:r>
            <w:r w:rsidR="00526F0A">
              <w:rPr>
                <w:rFonts w:ascii="Garamond" w:hAnsi="Garamond"/>
                <w:sz w:val="20"/>
              </w:rPr>
              <w:t>6</w:t>
            </w:r>
            <w:r w:rsidRPr="00006B98">
              <w:rPr>
                <w:rFonts w:ascii="Garamond" w:hAnsi="Garamond"/>
                <w:sz w:val="20"/>
              </w:rPr>
              <w:t>. Hátrányos helyzetű munkavállalók alkalmazása</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D4A52" w:rsidRPr="00006B98" w:rsidTr="00874C58">
        <w:trPr>
          <w:jc w:val="center"/>
        </w:trPr>
        <w:tc>
          <w:tcPr>
            <w:tcW w:w="5556" w:type="dxa"/>
            <w:vAlign w:val="center"/>
          </w:tcPr>
          <w:p w:rsidR="00C3311F" w:rsidRDefault="00C3311F">
            <w:pPr>
              <w:spacing w:before="120" w:after="120"/>
              <w:jc w:val="both"/>
              <w:rPr>
                <w:rFonts w:ascii="Garamond" w:hAnsi="Garamond"/>
                <w:sz w:val="20"/>
              </w:rPr>
            </w:pPr>
            <w:r>
              <w:rPr>
                <w:rFonts w:ascii="Garamond" w:hAnsi="Garamond"/>
                <w:sz w:val="20"/>
              </w:rPr>
              <w:t>1</w:t>
            </w:r>
            <w:r w:rsidR="00526F0A">
              <w:rPr>
                <w:rFonts w:ascii="Garamond" w:hAnsi="Garamond"/>
                <w:sz w:val="20"/>
              </w:rPr>
              <w:t>0</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D4A52" w:rsidRPr="00006B98" w:rsidRDefault="00C3311F"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AF6E43" w:rsidRPr="00C3311F" w:rsidRDefault="00AF6E43">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AF6E43" w:rsidRPr="00C3311F" w:rsidRDefault="00AF6E43">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AF6E43" w:rsidRPr="00C3311F" w:rsidRDefault="00AF6E43">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AF6E43" w:rsidRPr="00C3311F" w:rsidRDefault="00AF6E43">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AF6E43" w:rsidRPr="00C3311F" w:rsidRDefault="00AF6E43">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AF6E43" w:rsidRPr="00C3311F" w:rsidRDefault="00AF6E43">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AF6E43" w:rsidRPr="00C3311F" w:rsidRDefault="00AF6E43">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AF6E43" w:rsidRPr="00C3311F" w:rsidRDefault="00AF6E43">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AF6E43" w:rsidRPr="00C3311F" w:rsidRDefault="00AF6E43">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AF6E43" w:rsidRPr="00C3311F" w:rsidRDefault="00AF6E43">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D4A52" w:rsidRPr="00006B98" w:rsidRDefault="00AF6E43"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10</w:t>
            </w:r>
            <w:r w:rsidRPr="00006B98">
              <w:rPr>
                <w:rFonts w:ascii="Garamond" w:hAnsi="Garamond"/>
                <w:sz w:val="20"/>
              </w:rPr>
              <w:t>.</w:t>
            </w:r>
            <w:r w:rsidR="00526F0A">
              <w:rPr>
                <w:rFonts w:ascii="Garamond" w:hAnsi="Garamond"/>
                <w:sz w:val="20"/>
              </w:rPr>
              <w:t>8</w:t>
            </w:r>
            <w:r>
              <w:rPr>
                <w:rFonts w:ascii="Garamond" w:hAnsi="Garamond"/>
                <w:sz w:val="20"/>
              </w:rPr>
              <w:t xml:space="preserve">. </w:t>
            </w:r>
            <w:r w:rsidR="00236BB4">
              <w:rPr>
                <w:rFonts w:ascii="Garamond" w:hAnsi="Garamond"/>
                <w:sz w:val="20"/>
              </w:rPr>
              <w:t>Telefonos ü</w:t>
            </w:r>
            <w:r w:rsidR="00236BB4" w:rsidRPr="00006B98">
              <w:rPr>
                <w:rFonts w:ascii="Garamond" w:hAnsi="Garamond"/>
                <w:sz w:val="20"/>
              </w:rPr>
              <w:t>gyfélszolgálat</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11</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11</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5"/>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21"/>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2"/>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11</w:t>
      </w:r>
      <w:r w:rsidRPr="00006B98">
        <w:rPr>
          <w:rFonts w:ascii="Garamond" w:hAnsi="Garamond" w:cs="Times New Roman"/>
          <w:b/>
          <w:sz w:val="20"/>
        </w:rPr>
        <w:t xml:space="preserve">. rész: </w:t>
      </w:r>
      <w:r w:rsidRPr="00AA2131">
        <w:rPr>
          <w:rFonts w:ascii="Garamond" w:hAnsi="Garamond" w:cs="Times New Roman"/>
          <w:b/>
          <w:sz w:val="20"/>
        </w:rPr>
        <w:t>Szigeti úti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11</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11</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11</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11</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11</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11</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11</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11</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12</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12</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6"/>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23"/>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4"/>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12</w:t>
      </w:r>
      <w:r w:rsidRPr="00006B98">
        <w:rPr>
          <w:rFonts w:ascii="Garamond" w:hAnsi="Garamond" w:cs="Times New Roman"/>
          <w:b/>
          <w:sz w:val="20"/>
        </w:rPr>
        <w:t xml:space="preserve">. rész: </w:t>
      </w:r>
      <w:r w:rsidRPr="00AA2131">
        <w:rPr>
          <w:rFonts w:ascii="Garamond" w:hAnsi="Garamond" w:cs="Times New Roman"/>
          <w:b/>
          <w:sz w:val="20"/>
        </w:rPr>
        <w:t>Rókus utcai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12</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12</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12</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12</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12</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12</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12</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12</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A2131" w:rsidRPr="00006B98" w:rsidRDefault="00AA2131" w:rsidP="00AA2131">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13</w:t>
      </w:r>
      <w:r w:rsidRPr="00006B98">
        <w:rPr>
          <w:rFonts w:ascii="Garamond" w:hAnsi="Garamond" w:cs="Times New Roman"/>
          <w:b/>
          <w:sz w:val="20"/>
        </w:rPr>
        <w:t>. számú melléklet</w:t>
      </w:r>
    </w:p>
    <w:p w:rsidR="00AA2131" w:rsidRPr="00006B98" w:rsidRDefault="00AA2131" w:rsidP="00AA2131">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A2131" w:rsidRPr="00006B98" w:rsidRDefault="00AA2131" w:rsidP="00AA2131">
      <w:pPr>
        <w:jc w:val="center"/>
        <w:rPr>
          <w:rFonts w:ascii="Garamond" w:hAnsi="Garamond" w:cs="Times New Roman"/>
          <w:b/>
          <w:caps/>
          <w:sz w:val="20"/>
        </w:rPr>
      </w:pPr>
      <w:r>
        <w:rPr>
          <w:rFonts w:ascii="Garamond" w:hAnsi="Garamond" w:cs="Times New Roman"/>
          <w:b/>
          <w:caps/>
          <w:sz w:val="20"/>
        </w:rPr>
        <w:t>13</w:t>
      </w:r>
      <w:r w:rsidRPr="00006B98">
        <w:rPr>
          <w:rFonts w:ascii="Garamond" w:hAnsi="Garamond" w:cs="Times New Roman"/>
          <w:b/>
          <w:caps/>
          <w:sz w:val="20"/>
        </w:rPr>
        <w:t>. rész</w:t>
      </w:r>
    </w:p>
    <w:p w:rsidR="00AA2131" w:rsidRPr="00006B98" w:rsidRDefault="00AA2131" w:rsidP="00AA2131">
      <w:pPr>
        <w:rPr>
          <w:rFonts w:ascii="Garamond" w:hAnsi="Garamond" w:cs="Times New Roman"/>
          <w:b/>
          <w:sz w:val="20"/>
        </w:rPr>
      </w:pPr>
    </w:p>
    <w:p w:rsidR="00AA2131" w:rsidRPr="00006B98" w:rsidRDefault="00AA2131" w:rsidP="00AA5FF2">
      <w:pPr>
        <w:numPr>
          <w:ilvl w:val="0"/>
          <w:numId w:val="57"/>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A2131" w:rsidRPr="00006B98" w:rsidTr="00AA2131">
        <w:trPr>
          <w:trHeight w:val="253"/>
          <w:tblCellSpacing w:w="20" w:type="dxa"/>
          <w:jc w:val="center"/>
        </w:trPr>
        <w:tc>
          <w:tcPr>
            <w:tcW w:w="2350"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25"/>
            </w:r>
          </w:p>
        </w:tc>
        <w:tc>
          <w:tcPr>
            <w:tcW w:w="5043" w:type="dxa"/>
            <w:gridSpan w:val="4"/>
            <w:shd w:val="clear" w:color="auto" w:fill="BFBFBF"/>
            <w:vAlign w:val="center"/>
          </w:tcPr>
          <w:p w:rsidR="00AA2131" w:rsidRPr="00006B98" w:rsidRDefault="00AA2131" w:rsidP="00AA2131">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6"/>
            </w:r>
          </w:p>
        </w:tc>
      </w:tr>
      <w:tr w:rsidR="00AA2131" w:rsidRPr="00006B98" w:rsidTr="00AA2131">
        <w:trPr>
          <w:trHeight w:val="253"/>
          <w:tblCellSpacing w:w="20" w:type="dxa"/>
          <w:jc w:val="center"/>
        </w:trPr>
        <w:tc>
          <w:tcPr>
            <w:tcW w:w="2350"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7" w:type="dxa"/>
            <w:vMerge/>
            <w:shd w:val="clear" w:color="auto" w:fill="BFBFBF"/>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A2131" w:rsidRPr="00006B98" w:rsidRDefault="00AA2131" w:rsidP="00AA2131">
            <w:pPr>
              <w:spacing w:before="60" w:after="60"/>
              <w:jc w:val="center"/>
              <w:rPr>
                <w:rFonts w:ascii="Garamond" w:hAnsi="Garamond"/>
                <w:noProof/>
                <w:sz w:val="20"/>
              </w:rPr>
            </w:pPr>
            <w:r w:rsidRPr="00006B98">
              <w:rPr>
                <w:rFonts w:ascii="Garamond" w:hAnsi="Garamond"/>
                <w:noProof/>
                <w:sz w:val="20"/>
              </w:rPr>
              <w:t>További tagok</w:t>
            </w: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shd w:val="clear" w:color="auto" w:fill="auto"/>
            <w:vAlign w:val="center"/>
          </w:tcPr>
          <w:p w:rsidR="00AA2131" w:rsidRPr="00006B98" w:rsidRDefault="00AA2131" w:rsidP="00AA2131">
            <w:pPr>
              <w:jc w:val="center"/>
              <w:rPr>
                <w:rFonts w:ascii="Garamond" w:hAnsi="Garamond" w:cs="Times New Roman"/>
                <w:sz w:val="20"/>
              </w:rPr>
            </w:pPr>
          </w:p>
        </w:tc>
      </w:tr>
      <w:tr w:rsidR="00AA2131" w:rsidRPr="00006B98" w:rsidTr="00AA2131">
        <w:trPr>
          <w:trHeight w:val="253"/>
          <w:tblCellSpacing w:w="20" w:type="dxa"/>
          <w:jc w:val="center"/>
        </w:trPr>
        <w:tc>
          <w:tcPr>
            <w:tcW w:w="2350" w:type="dxa"/>
            <w:shd w:val="clear" w:color="auto" w:fill="auto"/>
          </w:tcPr>
          <w:p w:rsidR="00AA2131" w:rsidRPr="00006B98" w:rsidRDefault="00AA2131" w:rsidP="00AA2131">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378" w:type="dxa"/>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A2131" w:rsidRPr="00006B98" w:rsidRDefault="00AA2131" w:rsidP="00AA2131">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A2131" w:rsidRPr="00006B98" w:rsidRDefault="00AA2131" w:rsidP="00AA2131">
            <w:pPr>
              <w:jc w:val="center"/>
              <w:rPr>
                <w:rFonts w:ascii="Garamond" w:hAnsi="Garamond" w:cs="Times New Roman"/>
                <w:sz w:val="20"/>
              </w:rPr>
            </w:pPr>
          </w:p>
        </w:tc>
      </w:tr>
    </w:tbl>
    <w:p w:rsidR="00AA2131" w:rsidRPr="00006B98" w:rsidRDefault="00AA2131" w:rsidP="00AA2131">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A2131" w:rsidRPr="00006B98" w:rsidRDefault="00AA2131" w:rsidP="00AA2131">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13</w:t>
      </w:r>
      <w:r w:rsidRPr="00006B98">
        <w:rPr>
          <w:rFonts w:ascii="Garamond" w:hAnsi="Garamond" w:cs="Times New Roman"/>
          <w:b/>
          <w:sz w:val="20"/>
        </w:rPr>
        <w:t xml:space="preserve">. rész: </w:t>
      </w:r>
      <w:r w:rsidR="00CE118B" w:rsidRPr="00CE118B">
        <w:rPr>
          <w:rFonts w:ascii="Garamond" w:hAnsi="Garamond" w:cs="Times New Roman"/>
          <w:b/>
          <w:sz w:val="20"/>
        </w:rPr>
        <w:t>Szántó Kovács János utcai telephely</w:t>
      </w:r>
    </w:p>
    <w:p w:rsidR="00AA2131" w:rsidRPr="00006B98" w:rsidRDefault="00AA2131" w:rsidP="00AA2131">
      <w:pPr>
        <w:tabs>
          <w:tab w:val="left" w:pos="1935"/>
        </w:tabs>
        <w:ind w:left="567"/>
        <w:jc w:val="both"/>
        <w:rPr>
          <w:rFonts w:ascii="Garamond" w:hAnsi="Garamond" w:cs="Times New Roman"/>
          <w:b/>
          <w:sz w:val="20"/>
        </w:rPr>
      </w:pPr>
    </w:p>
    <w:p w:rsidR="00AA2131"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A2131"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13</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13</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13</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13</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13</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13</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13</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13</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A2131" w:rsidRPr="00006B98" w:rsidRDefault="00AA2131" w:rsidP="00AA2131">
      <w:pPr>
        <w:pStyle w:val="Listaszerbekezds"/>
        <w:spacing w:after="0"/>
        <w:ind w:left="567" w:hanging="425"/>
        <w:rPr>
          <w:rFonts w:ascii="Garamond" w:eastAsia="Times New Roman" w:hAnsi="Garamond" w:cs="Arial"/>
          <w:sz w:val="20"/>
          <w:lang w:eastAsia="hu-HU"/>
        </w:rPr>
      </w:pPr>
    </w:p>
    <w:p w:rsidR="00AA2131" w:rsidRPr="00006B98" w:rsidRDefault="00AA2131" w:rsidP="00AA2131">
      <w:pPr>
        <w:rPr>
          <w:rFonts w:ascii="Garamond" w:hAnsi="Garamond"/>
          <w:sz w:val="20"/>
        </w:rPr>
      </w:pPr>
      <w:r w:rsidRPr="00006B98">
        <w:rPr>
          <w:rFonts w:ascii="Garamond" w:hAnsi="Garamond"/>
          <w:sz w:val="20"/>
        </w:rPr>
        <w:t>Keltezés (helység, év, hónap, nap)</w:t>
      </w:r>
    </w:p>
    <w:p w:rsidR="00AA2131" w:rsidRPr="00006B98" w:rsidRDefault="00AA2131" w:rsidP="00AA2131">
      <w:pPr>
        <w:rPr>
          <w:rFonts w:ascii="Garamond" w:hAnsi="Garamond"/>
          <w:sz w:val="20"/>
        </w:rPr>
      </w:pPr>
    </w:p>
    <w:p w:rsidR="00AA2131" w:rsidRPr="00006B98" w:rsidRDefault="00AA2131" w:rsidP="00AA2131">
      <w:pPr>
        <w:tabs>
          <w:tab w:val="center" w:pos="6521"/>
        </w:tabs>
        <w:rPr>
          <w:rFonts w:ascii="Garamond" w:hAnsi="Garamond"/>
          <w:sz w:val="20"/>
        </w:rPr>
      </w:pPr>
      <w:r w:rsidRPr="00006B98">
        <w:rPr>
          <w:rFonts w:ascii="Garamond" w:hAnsi="Garamond"/>
          <w:sz w:val="20"/>
        </w:rPr>
        <w:tab/>
        <w:t>…………………………………………</w:t>
      </w:r>
    </w:p>
    <w:p w:rsidR="00AA2131" w:rsidRPr="00006B98" w:rsidRDefault="00AA2131" w:rsidP="00AA2131">
      <w:pPr>
        <w:tabs>
          <w:tab w:val="center" w:pos="6521"/>
        </w:tabs>
        <w:rPr>
          <w:rFonts w:ascii="Garamond" w:hAnsi="Garamond"/>
          <w:sz w:val="20"/>
        </w:rPr>
      </w:pPr>
      <w:r w:rsidRPr="00006B98">
        <w:rPr>
          <w:rFonts w:ascii="Garamond" w:hAnsi="Garamond"/>
          <w:sz w:val="20"/>
        </w:rPr>
        <w:tab/>
        <w:t xml:space="preserve">(önálló ajánlattevő vagy </w:t>
      </w:r>
    </w:p>
    <w:p w:rsidR="00AA2131" w:rsidRPr="00006B98" w:rsidRDefault="00AA2131" w:rsidP="00AA2131">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A2131" w:rsidRDefault="00AA2131" w:rsidP="00AA2131">
      <w:pPr>
        <w:tabs>
          <w:tab w:val="center" w:pos="6521"/>
        </w:tabs>
        <w:rPr>
          <w:rFonts w:ascii="Garamond" w:hAnsi="Garamond"/>
          <w:sz w:val="20"/>
        </w:rPr>
        <w:sectPr w:rsidR="00AA2131"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CE118B" w:rsidRPr="00006B98" w:rsidRDefault="00CE118B" w:rsidP="00CE118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14</w:t>
      </w:r>
      <w:r w:rsidRPr="00006B98">
        <w:rPr>
          <w:rFonts w:ascii="Garamond" w:hAnsi="Garamond" w:cs="Times New Roman"/>
          <w:b/>
          <w:sz w:val="20"/>
        </w:rPr>
        <w:t>. számú melléklet</w:t>
      </w:r>
    </w:p>
    <w:p w:rsidR="00CE118B" w:rsidRPr="00006B98" w:rsidRDefault="00CE118B" w:rsidP="00CE118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CE118B" w:rsidRPr="00006B98" w:rsidRDefault="00CE118B" w:rsidP="00CE118B">
      <w:pPr>
        <w:jc w:val="center"/>
        <w:rPr>
          <w:rFonts w:ascii="Garamond" w:hAnsi="Garamond" w:cs="Times New Roman"/>
          <w:b/>
          <w:caps/>
          <w:sz w:val="20"/>
        </w:rPr>
      </w:pPr>
      <w:r>
        <w:rPr>
          <w:rFonts w:ascii="Garamond" w:hAnsi="Garamond" w:cs="Times New Roman"/>
          <w:b/>
          <w:caps/>
          <w:sz w:val="20"/>
        </w:rPr>
        <w:t>14</w:t>
      </w:r>
      <w:r w:rsidRPr="00006B98">
        <w:rPr>
          <w:rFonts w:ascii="Garamond" w:hAnsi="Garamond" w:cs="Times New Roman"/>
          <w:b/>
          <w:caps/>
          <w:sz w:val="20"/>
        </w:rPr>
        <w:t>. rész</w:t>
      </w:r>
    </w:p>
    <w:p w:rsidR="00CE118B" w:rsidRPr="00006B98" w:rsidRDefault="00CE118B" w:rsidP="00CE118B">
      <w:pPr>
        <w:rPr>
          <w:rFonts w:ascii="Garamond" w:hAnsi="Garamond" w:cs="Times New Roman"/>
          <w:b/>
          <w:sz w:val="20"/>
        </w:rPr>
      </w:pPr>
    </w:p>
    <w:p w:rsidR="00CE118B" w:rsidRPr="00006B98" w:rsidRDefault="00CE118B" w:rsidP="00AA5FF2">
      <w:pPr>
        <w:numPr>
          <w:ilvl w:val="0"/>
          <w:numId w:val="58"/>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E118B" w:rsidRPr="00006B98" w:rsidTr="00A660EB">
        <w:trPr>
          <w:trHeight w:val="253"/>
          <w:tblCellSpacing w:w="20" w:type="dxa"/>
          <w:jc w:val="center"/>
        </w:trPr>
        <w:tc>
          <w:tcPr>
            <w:tcW w:w="2350"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27"/>
            </w:r>
          </w:p>
        </w:tc>
        <w:tc>
          <w:tcPr>
            <w:tcW w:w="5043" w:type="dxa"/>
            <w:gridSpan w:val="4"/>
            <w:shd w:val="clear" w:color="auto" w:fill="BFBFBF"/>
            <w:vAlign w:val="center"/>
          </w:tcPr>
          <w:p w:rsidR="00CE118B" w:rsidRPr="00006B98" w:rsidRDefault="00CE118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28"/>
            </w:r>
          </w:p>
        </w:tc>
      </w:tr>
      <w:tr w:rsidR="00CE118B" w:rsidRPr="00006B98" w:rsidTr="00A660EB">
        <w:trPr>
          <w:trHeight w:val="253"/>
          <w:tblCellSpacing w:w="20" w:type="dxa"/>
          <w:jc w:val="center"/>
        </w:trPr>
        <w:tc>
          <w:tcPr>
            <w:tcW w:w="2350"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7"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CE118B" w:rsidRPr="00006B98" w:rsidRDefault="00CE118B" w:rsidP="00A660EB">
            <w:pPr>
              <w:jc w:val="center"/>
              <w:rPr>
                <w:rFonts w:ascii="Garamond" w:hAnsi="Garamond" w:cs="Times New Roman"/>
                <w:sz w:val="20"/>
              </w:rPr>
            </w:pPr>
          </w:p>
        </w:tc>
      </w:tr>
    </w:tbl>
    <w:p w:rsidR="00CE118B" w:rsidRPr="00006B98" w:rsidRDefault="00CE118B" w:rsidP="00CE118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CE118B" w:rsidRPr="00006B98" w:rsidRDefault="00CE118B" w:rsidP="00CE118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14</w:t>
      </w:r>
      <w:r w:rsidRPr="00006B98">
        <w:rPr>
          <w:rFonts w:ascii="Garamond" w:hAnsi="Garamond" w:cs="Times New Roman"/>
          <w:b/>
          <w:sz w:val="20"/>
        </w:rPr>
        <w:t xml:space="preserve">. rész: </w:t>
      </w:r>
      <w:r w:rsidRPr="00CE118B">
        <w:rPr>
          <w:rFonts w:ascii="Garamond" w:hAnsi="Garamond" w:cs="Times New Roman"/>
          <w:b/>
          <w:sz w:val="20"/>
        </w:rPr>
        <w:t>48-as téri épülettömb</w:t>
      </w:r>
    </w:p>
    <w:p w:rsidR="00CE118B" w:rsidRPr="00006B98" w:rsidRDefault="00CE118B" w:rsidP="00CE118B">
      <w:pPr>
        <w:tabs>
          <w:tab w:val="left" w:pos="1935"/>
        </w:tabs>
        <w:ind w:left="567"/>
        <w:jc w:val="both"/>
        <w:rPr>
          <w:rFonts w:ascii="Garamond" w:hAnsi="Garamond" w:cs="Times New Roman"/>
          <w:b/>
          <w:sz w:val="20"/>
        </w:rPr>
      </w:pPr>
    </w:p>
    <w:p w:rsidR="00CE118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CE118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14</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14</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14</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14</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14</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14</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14</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14</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CE118B" w:rsidRPr="00006B98" w:rsidRDefault="00CE118B" w:rsidP="00CE118B">
      <w:pPr>
        <w:pStyle w:val="Listaszerbekezds"/>
        <w:spacing w:after="0"/>
        <w:ind w:left="567" w:hanging="425"/>
        <w:rPr>
          <w:rFonts w:ascii="Garamond" w:eastAsia="Times New Roman" w:hAnsi="Garamond" w:cs="Arial"/>
          <w:sz w:val="20"/>
          <w:lang w:eastAsia="hu-HU"/>
        </w:rPr>
      </w:pPr>
    </w:p>
    <w:p w:rsidR="00CE118B" w:rsidRPr="00006B98" w:rsidRDefault="00CE118B" w:rsidP="00CE118B">
      <w:pPr>
        <w:rPr>
          <w:rFonts w:ascii="Garamond" w:hAnsi="Garamond"/>
          <w:sz w:val="20"/>
        </w:rPr>
      </w:pPr>
      <w:r w:rsidRPr="00006B98">
        <w:rPr>
          <w:rFonts w:ascii="Garamond" w:hAnsi="Garamond"/>
          <w:sz w:val="20"/>
        </w:rPr>
        <w:t>Keltezés (helység, év, hónap, nap)</w:t>
      </w:r>
    </w:p>
    <w:p w:rsidR="00CE118B" w:rsidRPr="00006B98" w:rsidRDefault="00CE118B" w:rsidP="00CE118B">
      <w:pPr>
        <w:rPr>
          <w:rFonts w:ascii="Garamond" w:hAnsi="Garamond"/>
          <w:sz w:val="20"/>
        </w:rPr>
      </w:pPr>
    </w:p>
    <w:p w:rsidR="00CE118B" w:rsidRPr="00006B98" w:rsidRDefault="00CE118B" w:rsidP="00CE118B">
      <w:pPr>
        <w:tabs>
          <w:tab w:val="center" w:pos="6521"/>
        </w:tabs>
        <w:rPr>
          <w:rFonts w:ascii="Garamond" w:hAnsi="Garamond"/>
          <w:sz w:val="20"/>
        </w:rPr>
      </w:pPr>
      <w:r w:rsidRPr="00006B98">
        <w:rPr>
          <w:rFonts w:ascii="Garamond" w:hAnsi="Garamond"/>
          <w:sz w:val="20"/>
        </w:rPr>
        <w:tab/>
        <w:t>…………………………………………</w:t>
      </w:r>
    </w:p>
    <w:p w:rsidR="00CE118B" w:rsidRPr="00006B98" w:rsidRDefault="00CE118B" w:rsidP="00CE118B">
      <w:pPr>
        <w:tabs>
          <w:tab w:val="center" w:pos="6521"/>
        </w:tabs>
        <w:rPr>
          <w:rFonts w:ascii="Garamond" w:hAnsi="Garamond"/>
          <w:sz w:val="20"/>
        </w:rPr>
      </w:pPr>
      <w:r w:rsidRPr="00006B98">
        <w:rPr>
          <w:rFonts w:ascii="Garamond" w:hAnsi="Garamond"/>
          <w:sz w:val="20"/>
        </w:rPr>
        <w:tab/>
        <w:t xml:space="preserve">(önálló ajánlattevő vagy </w:t>
      </w:r>
    </w:p>
    <w:p w:rsidR="00CE118B" w:rsidRPr="00006B98" w:rsidRDefault="00CE118B" w:rsidP="00CE118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CE118B" w:rsidRDefault="00CE118B" w:rsidP="00CE118B">
      <w:pPr>
        <w:tabs>
          <w:tab w:val="center" w:pos="6521"/>
        </w:tabs>
        <w:rPr>
          <w:rFonts w:ascii="Garamond" w:hAnsi="Garamond"/>
          <w:sz w:val="20"/>
        </w:rPr>
        <w:sectPr w:rsidR="00CE118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CE118B" w:rsidRPr="00006B98" w:rsidRDefault="00CE118B" w:rsidP="00CE118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15</w:t>
      </w:r>
      <w:r w:rsidRPr="00006B98">
        <w:rPr>
          <w:rFonts w:ascii="Garamond" w:hAnsi="Garamond" w:cs="Times New Roman"/>
          <w:b/>
          <w:sz w:val="20"/>
        </w:rPr>
        <w:t>. számú melléklet</w:t>
      </w:r>
    </w:p>
    <w:p w:rsidR="00CE118B" w:rsidRPr="00006B98" w:rsidRDefault="00CE118B" w:rsidP="00CE118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CE118B" w:rsidRPr="00006B98" w:rsidRDefault="00CE118B" w:rsidP="00CE118B">
      <w:pPr>
        <w:jc w:val="center"/>
        <w:rPr>
          <w:rFonts w:ascii="Garamond" w:hAnsi="Garamond" w:cs="Times New Roman"/>
          <w:b/>
          <w:caps/>
          <w:sz w:val="20"/>
        </w:rPr>
      </w:pPr>
      <w:r>
        <w:rPr>
          <w:rFonts w:ascii="Garamond" w:hAnsi="Garamond" w:cs="Times New Roman"/>
          <w:b/>
          <w:caps/>
          <w:sz w:val="20"/>
        </w:rPr>
        <w:t>15</w:t>
      </w:r>
      <w:r w:rsidRPr="00006B98">
        <w:rPr>
          <w:rFonts w:ascii="Garamond" w:hAnsi="Garamond" w:cs="Times New Roman"/>
          <w:b/>
          <w:caps/>
          <w:sz w:val="20"/>
        </w:rPr>
        <w:t>. rész</w:t>
      </w:r>
    </w:p>
    <w:p w:rsidR="00CE118B" w:rsidRPr="00006B98" w:rsidRDefault="00CE118B" w:rsidP="00CE118B">
      <w:pPr>
        <w:rPr>
          <w:rFonts w:ascii="Garamond" w:hAnsi="Garamond" w:cs="Times New Roman"/>
          <w:b/>
          <w:sz w:val="20"/>
        </w:rPr>
      </w:pPr>
    </w:p>
    <w:p w:rsidR="00CE118B" w:rsidRPr="00006B98" w:rsidRDefault="00CE118B" w:rsidP="00AA5FF2">
      <w:pPr>
        <w:numPr>
          <w:ilvl w:val="0"/>
          <w:numId w:val="59"/>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E118B" w:rsidRPr="00006B98" w:rsidTr="00A660EB">
        <w:trPr>
          <w:trHeight w:val="253"/>
          <w:tblCellSpacing w:w="20" w:type="dxa"/>
          <w:jc w:val="center"/>
        </w:trPr>
        <w:tc>
          <w:tcPr>
            <w:tcW w:w="2350"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29"/>
            </w:r>
          </w:p>
        </w:tc>
        <w:tc>
          <w:tcPr>
            <w:tcW w:w="5043" w:type="dxa"/>
            <w:gridSpan w:val="4"/>
            <w:shd w:val="clear" w:color="auto" w:fill="BFBFBF"/>
            <w:vAlign w:val="center"/>
          </w:tcPr>
          <w:p w:rsidR="00CE118B" w:rsidRPr="00006B98" w:rsidRDefault="00CE118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30"/>
            </w:r>
          </w:p>
        </w:tc>
      </w:tr>
      <w:tr w:rsidR="00CE118B" w:rsidRPr="00006B98" w:rsidTr="00A660EB">
        <w:trPr>
          <w:trHeight w:val="253"/>
          <w:tblCellSpacing w:w="20" w:type="dxa"/>
          <w:jc w:val="center"/>
        </w:trPr>
        <w:tc>
          <w:tcPr>
            <w:tcW w:w="2350"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7"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CE118B" w:rsidRPr="00006B98" w:rsidRDefault="00CE118B" w:rsidP="00A660EB">
            <w:pPr>
              <w:jc w:val="center"/>
              <w:rPr>
                <w:rFonts w:ascii="Garamond" w:hAnsi="Garamond" w:cs="Times New Roman"/>
                <w:sz w:val="20"/>
              </w:rPr>
            </w:pPr>
          </w:p>
        </w:tc>
      </w:tr>
    </w:tbl>
    <w:p w:rsidR="00CE118B" w:rsidRPr="00006B98" w:rsidRDefault="00CE118B" w:rsidP="00CE118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CE118B" w:rsidRPr="00006B98" w:rsidRDefault="00CE118B" w:rsidP="00CE118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15</w:t>
      </w:r>
      <w:r w:rsidRPr="00006B98">
        <w:rPr>
          <w:rFonts w:ascii="Garamond" w:hAnsi="Garamond" w:cs="Times New Roman"/>
          <w:b/>
          <w:sz w:val="20"/>
        </w:rPr>
        <w:t xml:space="preserve">. rész: </w:t>
      </w:r>
      <w:r w:rsidRPr="00CE118B">
        <w:rPr>
          <w:rFonts w:ascii="Garamond" w:hAnsi="Garamond" w:cs="Times New Roman"/>
          <w:b/>
          <w:sz w:val="20"/>
        </w:rPr>
        <w:t>Damjanich utcai épülettömb</w:t>
      </w:r>
    </w:p>
    <w:p w:rsidR="00CE118B" w:rsidRPr="00006B98" w:rsidRDefault="00CE118B" w:rsidP="00CE118B">
      <w:pPr>
        <w:tabs>
          <w:tab w:val="left" w:pos="1935"/>
        </w:tabs>
        <w:ind w:left="567"/>
        <w:jc w:val="both"/>
        <w:rPr>
          <w:rFonts w:ascii="Garamond" w:hAnsi="Garamond" w:cs="Times New Roman"/>
          <w:b/>
          <w:sz w:val="20"/>
        </w:rPr>
      </w:pPr>
    </w:p>
    <w:p w:rsidR="00CE118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CE118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15</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15</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15</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15</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15</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15</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15</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15</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CE118B" w:rsidRPr="00006B98" w:rsidRDefault="00CE118B" w:rsidP="00CE118B">
      <w:pPr>
        <w:pStyle w:val="Listaszerbekezds"/>
        <w:spacing w:after="0"/>
        <w:ind w:left="567" w:hanging="425"/>
        <w:rPr>
          <w:rFonts w:ascii="Garamond" w:eastAsia="Times New Roman" w:hAnsi="Garamond" w:cs="Arial"/>
          <w:sz w:val="20"/>
          <w:lang w:eastAsia="hu-HU"/>
        </w:rPr>
      </w:pPr>
    </w:p>
    <w:p w:rsidR="00CE118B" w:rsidRPr="00006B98" w:rsidRDefault="00CE118B" w:rsidP="00CE118B">
      <w:pPr>
        <w:rPr>
          <w:rFonts w:ascii="Garamond" w:hAnsi="Garamond"/>
          <w:sz w:val="20"/>
        </w:rPr>
      </w:pPr>
      <w:r w:rsidRPr="00006B98">
        <w:rPr>
          <w:rFonts w:ascii="Garamond" w:hAnsi="Garamond"/>
          <w:sz w:val="20"/>
        </w:rPr>
        <w:t>Keltezés (helység, év, hónap, nap)</w:t>
      </w:r>
    </w:p>
    <w:p w:rsidR="00CE118B" w:rsidRPr="00006B98" w:rsidRDefault="00CE118B" w:rsidP="00CE118B">
      <w:pPr>
        <w:rPr>
          <w:rFonts w:ascii="Garamond" w:hAnsi="Garamond"/>
          <w:sz w:val="20"/>
        </w:rPr>
      </w:pPr>
    </w:p>
    <w:p w:rsidR="00CE118B" w:rsidRPr="00006B98" w:rsidRDefault="00CE118B" w:rsidP="00CE118B">
      <w:pPr>
        <w:tabs>
          <w:tab w:val="center" w:pos="6521"/>
        </w:tabs>
        <w:rPr>
          <w:rFonts w:ascii="Garamond" w:hAnsi="Garamond"/>
          <w:sz w:val="20"/>
        </w:rPr>
      </w:pPr>
      <w:r w:rsidRPr="00006B98">
        <w:rPr>
          <w:rFonts w:ascii="Garamond" w:hAnsi="Garamond"/>
          <w:sz w:val="20"/>
        </w:rPr>
        <w:tab/>
        <w:t>…………………………………………</w:t>
      </w:r>
    </w:p>
    <w:p w:rsidR="00CE118B" w:rsidRPr="00006B98" w:rsidRDefault="00CE118B" w:rsidP="00CE118B">
      <w:pPr>
        <w:tabs>
          <w:tab w:val="center" w:pos="6521"/>
        </w:tabs>
        <w:rPr>
          <w:rFonts w:ascii="Garamond" w:hAnsi="Garamond"/>
          <w:sz w:val="20"/>
        </w:rPr>
      </w:pPr>
      <w:r w:rsidRPr="00006B98">
        <w:rPr>
          <w:rFonts w:ascii="Garamond" w:hAnsi="Garamond"/>
          <w:sz w:val="20"/>
        </w:rPr>
        <w:tab/>
        <w:t xml:space="preserve">(önálló ajánlattevő vagy </w:t>
      </w:r>
    </w:p>
    <w:p w:rsidR="00CE118B" w:rsidRPr="00006B98" w:rsidRDefault="00CE118B" w:rsidP="00CE118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CE118B" w:rsidRDefault="00CE118B" w:rsidP="00CE118B">
      <w:pPr>
        <w:tabs>
          <w:tab w:val="center" w:pos="6521"/>
        </w:tabs>
        <w:rPr>
          <w:rFonts w:ascii="Garamond" w:hAnsi="Garamond"/>
          <w:sz w:val="20"/>
        </w:rPr>
        <w:sectPr w:rsidR="00CE118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CE118B" w:rsidRPr="00006B98" w:rsidRDefault="00CE118B" w:rsidP="00CE118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16</w:t>
      </w:r>
      <w:r w:rsidRPr="00006B98">
        <w:rPr>
          <w:rFonts w:ascii="Garamond" w:hAnsi="Garamond" w:cs="Times New Roman"/>
          <w:b/>
          <w:sz w:val="20"/>
        </w:rPr>
        <w:t>. számú melléklet</w:t>
      </w:r>
    </w:p>
    <w:p w:rsidR="00CE118B" w:rsidRPr="00006B98" w:rsidRDefault="00CE118B" w:rsidP="00CE118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CE118B" w:rsidRPr="00006B98" w:rsidRDefault="00CE118B" w:rsidP="00CE118B">
      <w:pPr>
        <w:jc w:val="center"/>
        <w:rPr>
          <w:rFonts w:ascii="Garamond" w:hAnsi="Garamond" w:cs="Times New Roman"/>
          <w:b/>
          <w:caps/>
          <w:sz w:val="20"/>
        </w:rPr>
      </w:pPr>
      <w:r>
        <w:rPr>
          <w:rFonts w:ascii="Garamond" w:hAnsi="Garamond" w:cs="Times New Roman"/>
          <w:b/>
          <w:caps/>
          <w:sz w:val="20"/>
        </w:rPr>
        <w:t>16</w:t>
      </w:r>
      <w:r w:rsidRPr="00006B98">
        <w:rPr>
          <w:rFonts w:ascii="Garamond" w:hAnsi="Garamond" w:cs="Times New Roman"/>
          <w:b/>
          <w:caps/>
          <w:sz w:val="20"/>
        </w:rPr>
        <w:t>. rész</w:t>
      </w:r>
    </w:p>
    <w:p w:rsidR="00CE118B" w:rsidRPr="00006B98" w:rsidRDefault="00CE118B" w:rsidP="00CE118B">
      <w:pPr>
        <w:rPr>
          <w:rFonts w:ascii="Garamond" w:hAnsi="Garamond" w:cs="Times New Roman"/>
          <w:b/>
          <w:sz w:val="20"/>
        </w:rPr>
      </w:pPr>
    </w:p>
    <w:p w:rsidR="00CE118B" w:rsidRPr="00006B98" w:rsidRDefault="00CE118B" w:rsidP="00AA5FF2">
      <w:pPr>
        <w:numPr>
          <w:ilvl w:val="0"/>
          <w:numId w:val="60"/>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E118B" w:rsidRPr="00006B98" w:rsidTr="00A660EB">
        <w:trPr>
          <w:trHeight w:val="253"/>
          <w:tblCellSpacing w:w="20" w:type="dxa"/>
          <w:jc w:val="center"/>
        </w:trPr>
        <w:tc>
          <w:tcPr>
            <w:tcW w:w="2350"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1"/>
            </w:r>
          </w:p>
        </w:tc>
        <w:tc>
          <w:tcPr>
            <w:tcW w:w="5043" w:type="dxa"/>
            <w:gridSpan w:val="4"/>
            <w:shd w:val="clear" w:color="auto" w:fill="BFBFBF"/>
            <w:vAlign w:val="center"/>
          </w:tcPr>
          <w:p w:rsidR="00CE118B" w:rsidRPr="00006B98" w:rsidRDefault="00CE118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32"/>
            </w:r>
          </w:p>
        </w:tc>
      </w:tr>
      <w:tr w:rsidR="00CE118B" w:rsidRPr="00006B98" w:rsidTr="00A660EB">
        <w:trPr>
          <w:trHeight w:val="253"/>
          <w:tblCellSpacing w:w="20" w:type="dxa"/>
          <w:jc w:val="center"/>
        </w:trPr>
        <w:tc>
          <w:tcPr>
            <w:tcW w:w="2350"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7"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CE118B" w:rsidRPr="00006B98" w:rsidRDefault="00CE118B" w:rsidP="00A660EB">
            <w:pPr>
              <w:jc w:val="center"/>
              <w:rPr>
                <w:rFonts w:ascii="Garamond" w:hAnsi="Garamond" w:cs="Times New Roman"/>
                <w:sz w:val="20"/>
              </w:rPr>
            </w:pPr>
          </w:p>
        </w:tc>
      </w:tr>
    </w:tbl>
    <w:p w:rsidR="00CE118B" w:rsidRPr="00006B98" w:rsidRDefault="00CE118B" w:rsidP="00CE118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CE118B" w:rsidRPr="00006B98" w:rsidRDefault="00CE118B" w:rsidP="00CE118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16</w:t>
      </w:r>
      <w:r w:rsidRPr="00006B98">
        <w:rPr>
          <w:rFonts w:ascii="Garamond" w:hAnsi="Garamond" w:cs="Times New Roman"/>
          <w:b/>
          <w:sz w:val="20"/>
        </w:rPr>
        <w:t xml:space="preserve">. rész: </w:t>
      </w:r>
      <w:r w:rsidRPr="00CE118B">
        <w:rPr>
          <w:rFonts w:ascii="Garamond" w:hAnsi="Garamond" w:cs="Times New Roman"/>
          <w:b/>
          <w:sz w:val="20"/>
        </w:rPr>
        <w:t>Berek utcai épület</w:t>
      </w:r>
    </w:p>
    <w:p w:rsidR="00CE118B" w:rsidRPr="00006B98" w:rsidRDefault="00CE118B" w:rsidP="00CE118B">
      <w:pPr>
        <w:tabs>
          <w:tab w:val="left" w:pos="1935"/>
        </w:tabs>
        <w:ind w:left="567"/>
        <w:jc w:val="both"/>
        <w:rPr>
          <w:rFonts w:ascii="Garamond" w:hAnsi="Garamond" w:cs="Times New Roman"/>
          <w:b/>
          <w:sz w:val="20"/>
        </w:rPr>
      </w:pPr>
    </w:p>
    <w:p w:rsidR="00CE118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CE118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16</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16</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16</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16</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16</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16</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16</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16</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CE118B" w:rsidRPr="00006B98" w:rsidRDefault="00CE118B" w:rsidP="00CE118B">
      <w:pPr>
        <w:pStyle w:val="Listaszerbekezds"/>
        <w:spacing w:after="0"/>
        <w:ind w:left="567" w:hanging="425"/>
        <w:rPr>
          <w:rFonts w:ascii="Garamond" w:eastAsia="Times New Roman" w:hAnsi="Garamond" w:cs="Arial"/>
          <w:sz w:val="20"/>
          <w:lang w:eastAsia="hu-HU"/>
        </w:rPr>
      </w:pPr>
    </w:p>
    <w:p w:rsidR="00CE118B" w:rsidRPr="00006B98" w:rsidRDefault="00CE118B" w:rsidP="00CE118B">
      <w:pPr>
        <w:rPr>
          <w:rFonts w:ascii="Garamond" w:hAnsi="Garamond"/>
          <w:sz w:val="20"/>
        </w:rPr>
      </w:pPr>
      <w:r w:rsidRPr="00006B98">
        <w:rPr>
          <w:rFonts w:ascii="Garamond" w:hAnsi="Garamond"/>
          <w:sz w:val="20"/>
        </w:rPr>
        <w:t>Keltezés (helység, év, hónap, nap)</w:t>
      </w:r>
    </w:p>
    <w:p w:rsidR="00CE118B" w:rsidRPr="00006B98" w:rsidRDefault="00CE118B" w:rsidP="00CE118B">
      <w:pPr>
        <w:rPr>
          <w:rFonts w:ascii="Garamond" w:hAnsi="Garamond"/>
          <w:sz w:val="20"/>
        </w:rPr>
      </w:pPr>
    </w:p>
    <w:p w:rsidR="00CE118B" w:rsidRPr="00006B98" w:rsidRDefault="00CE118B" w:rsidP="00CE118B">
      <w:pPr>
        <w:tabs>
          <w:tab w:val="center" w:pos="6521"/>
        </w:tabs>
        <w:rPr>
          <w:rFonts w:ascii="Garamond" w:hAnsi="Garamond"/>
          <w:sz w:val="20"/>
        </w:rPr>
      </w:pPr>
      <w:r w:rsidRPr="00006B98">
        <w:rPr>
          <w:rFonts w:ascii="Garamond" w:hAnsi="Garamond"/>
          <w:sz w:val="20"/>
        </w:rPr>
        <w:tab/>
        <w:t>…………………………………………</w:t>
      </w:r>
    </w:p>
    <w:p w:rsidR="00CE118B" w:rsidRPr="00006B98" w:rsidRDefault="00CE118B" w:rsidP="00CE118B">
      <w:pPr>
        <w:tabs>
          <w:tab w:val="center" w:pos="6521"/>
        </w:tabs>
        <w:rPr>
          <w:rFonts w:ascii="Garamond" w:hAnsi="Garamond"/>
          <w:sz w:val="20"/>
        </w:rPr>
      </w:pPr>
      <w:r w:rsidRPr="00006B98">
        <w:rPr>
          <w:rFonts w:ascii="Garamond" w:hAnsi="Garamond"/>
          <w:sz w:val="20"/>
        </w:rPr>
        <w:tab/>
        <w:t xml:space="preserve">(önálló ajánlattevő vagy </w:t>
      </w:r>
    </w:p>
    <w:p w:rsidR="00CE118B" w:rsidRPr="00006B98" w:rsidRDefault="00CE118B" w:rsidP="00CE118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CE118B" w:rsidRDefault="00CE118B" w:rsidP="00CE118B">
      <w:pPr>
        <w:tabs>
          <w:tab w:val="center" w:pos="6521"/>
        </w:tabs>
        <w:rPr>
          <w:rFonts w:ascii="Garamond" w:hAnsi="Garamond"/>
          <w:sz w:val="20"/>
        </w:rPr>
        <w:sectPr w:rsidR="00CE118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CE118B" w:rsidRPr="00006B98" w:rsidRDefault="00CE118B" w:rsidP="00CE118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17</w:t>
      </w:r>
      <w:r w:rsidRPr="00006B98">
        <w:rPr>
          <w:rFonts w:ascii="Garamond" w:hAnsi="Garamond" w:cs="Times New Roman"/>
          <w:b/>
          <w:sz w:val="20"/>
        </w:rPr>
        <w:t>. számú melléklet</w:t>
      </w:r>
    </w:p>
    <w:p w:rsidR="00CE118B" w:rsidRPr="00006B98" w:rsidRDefault="00CE118B" w:rsidP="00CE118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CE118B" w:rsidRPr="00006B98" w:rsidRDefault="00CE118B" w:rsidP="00CE118B">
      <w:pPr>
        <w:jc w:val="center"/>
        <w:rPr>
          <w:rFonts w:ascii="Garamond" w:hAnsi="Garamond" w:cs="Times New Roman"/>
          <w:b/>
          <w:caps/>
          <w:sz w:val="20"/>
        </w:rPr>
      </w:pPr>
      <w:r>
        <w:rPr>
          <w:rFonts w:ascii="Garamond" w:hAnsi="Garamond" w:cs="Times New Roman"/>
          <w:b/>
          <w:caps/>
          <w:sz w:val="20"/>
        </w:rPr>
        <w:t>17</w:t>
      </w:r>
      <w:r w:rsidRPr="00006B98">
        <w:rPr>
          <w:rFonts w:ascii="Garamond" w:hAnsi="Garamond" w:cs="Times New Roman"/>
          <w:b/>
          <w:caps/>
          <w:sz w:val="20"/>
        </w:rPr>
        <w:t>. rész</w:t>
      </w:r>
    </w:p>
    <w:p w:rsidR="00CE118B" w:rsidRPr="00006B98" w:rsidRDefault="00CE118B" w:rsidP="00CE118B">
      <w:pPr>
        <w:rPr>
          <w:rFonts w:ascii="Garamond" w:hAnsi="Garamond" w:cs="Times New Roman"/>
          <w:b/>
          <w:sz w:val="20"/>
        </w:rPr>
      </w:pPr>
    </w:p>
    <w:p w:rsidR="00CE118B" w:rsidRPr="00006B98" w:rsidRDefault="00CE118B" w:rsidP="00AA5FF2">
      <w:pPr>
        <w:numPr>
          <w:ilvl w:val="0"/>
          <w:numId w:val="61"/>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E118B" w:rsidRPr="00006B98" w:rsidTr="00A660EB">
        <w:trPr>
          <w:trHeight w:val="253"/>
          <w:tblCellSpacing w:w="20" w:type="dxa"/>
          <w:jc w:val="center"/>
        </w:trPr>
        <w:tc>
          <w:tcPr>
            <w:tcW w:w="2350"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3"/>
            </w:r>
          </w:p>
        </w:tc>
        <w:tc>
          <w:tcPr>
            <w:tcW w:w="5043" w:type="dxa"/>
            <w:gridSpan w:val="4"/>
            <w:shd w:val="clear" w:color="auto" w:fill="BFBFBF"/>
            <w:vAlign w:val="center"/>
          </w:tcPr>
          <w:p w:rsidR="00CE118B" w:rsidRPr="00006B98" w:rsidRDefault="00CE118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34"/>
            </w:r>
          </w:p>
        </w:tc>
      </w:tr>
      <w:tr w:rsidR="00CE118B" w:rsidRPr="00006B98" w:rsidTr="00A660EB">
        <w:trPr>
          <w:trHeight w:val="253"/>
          <w:tblCellSpacing w:w="20" w:type="dxa"/>
          <w:jc w:val="center"/>
        </w:trPr>
        <w:tc>
          <w:tcPr>
            <w:tcW w:w="2350"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7" w:type="dxa"/>
            <w:vMerge/>
            <w:shd w:val="clear" w:color="auto" w:fill="BFBFBF"/>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CE118B" w:rsidRPr="00006B98" w:rsidRDefault="00CE118B" w:rsidP="00A660EB">
            <w:pPr>
              <w:spacing w:before="60" w:after="60"/>
              <w:jc w:val="center"/>
              <w:rPr>
                <w:rFonts w:ascii="Garamond" w:hAnsi="Garamond"/>
                <w:noProof/>
                <w:sz w:val="20"/>
              </w:rPr>
            </w:pPr>
            <w:r w:rsidRPr="00006B98">
              <w:rPr>
                <w:rFonts w:ascii="Garamond" w:hAnsi="Garamond"/>
                <w:noProof/>
                <w:sz w:val="20"/>
              </w:rPr>
              <w:t>További tagok</w:t>
            </w: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shd w:val="clear" w:color="auto" w:fill="auto"/>
            <w:vAlign w:val="center"/>
          </w:tcPr>
          <w:p w:rsidR="00CE118B" w:rsidRPr="00006B98" w:rsidRDefault="00CE118B" w:rsidP="00A660EB">
            <w:pPr>
              <w:jc w:val="center"/>
              <w:rPr>
                <w:rFonts w:ascii="Garamond" w:hAnsi="Garamond" w:cs="Times New Roman"/>
                <w:sz w:val="20"/>
              </w:rPr>
            </w:pPr>
          </w:p>
        </w:tc>
      </w:tr>
      <w:tr w:rsidR="00CE118B" w:rsidRPr="00006B98" w:rsidTr="00A660EB">
        <w:trPr>
          <w:trHeight w:val="253"/>
          <w:tblCellSpacing w:w="20" w:type="dxa"/>
          <w:jc w:val="center"/>
        </w:trPr>
        <w:tc>
          <w:tcPr>
            <w:tcW w:w="2350" w:type="dxa"/>
            <w:shd w:val="clear" w:color="auto" w:fill="auto"/>
          </w:tcPr>
          <w:p w:rsidR="00CE118B" w:rsidRPr="00006B98" w:rsidRDefault="00CE118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378" w:type="dxa"/>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CE118B" w:rsidRPr="00006B98" w:rsidRDefault="00CE118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CE118B" w:rsidRPr="00006B98" w:rsidRDefault="00CE118B" w:rsidP="00A660EB">
            <w:pPr>
              <w:jc w:val="center"/>
              <w:rPr>
                <w:rFonts w:ascii="Garamond" w:hAnsi="Garamond" w:cs="Times New Roman"/>
                <w:sz w:val="20"/>
              </w:rPr>
            </w:pPr>
          </w:p>
        </w:tc>
      </w:tr>
    </w:tbl>
    <w:p w:rsidR="00CE118B" w:rsidRPr="00006B98" w:rsidRDefault="00CE118B" w:rsidP="00CE118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CE118B" w:rsidRPr="00006B98" w:rsidRDefault="00CE118B" w:rsidP="00CE118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17</w:t>
      </w:r>
      <w:r w:rsidRPr="00006B98">
        <w:rPr>
          <w:rFonts w:ascii="Garamond" w:hAnsi="Garamond" w:cs="Times New Roman"/>
          <w:b/>
          <w:sz w:val="20"/>
        </w:rPr>
        <w:t xml:space="preserve">. rész: </w:t>
      </w:r>
      <w:r w:rsidR="00A660EB" w:rsidRPr="00A660EB">
        <w:rPr>
          <w:rFonts w:ascii="Garamond" w:hAnsi="Garamond" w:cs="Times New Roman"/>
          <w:b/>
          <w:sz w:val="20"/>
        </w:rPr>
        <w:t>Alkotmány és Őz utcai épületek</w:t>
      </w:r>
    </w:p>
    <w:p w:rsidR="00CE118B" w:rsidRPr="00006B98" w:rsidRDefault="00CE118B" w:rsidP="00CE118B">
      <w:pPr>
        <w:tabs>
          <w:tab w:val="left" w:pos="1935"/>
        </w:tabs>
        <w:ind w:left="567"/>
        <w:jc w:val="both"/>
        <w:rPr>
          <w:rFonts w:ascii="Garamond" w:hAnsi="Garamond" w:cs="Times New Roman"/>
          <w:b/>
          <w:sz w:val="20"/>
        </w:rPr>
      </w:pPr>
    </w:p>
    <w:p w:rsidR="00CE118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CE118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17</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17</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17</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17</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17</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17</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70927" w:rsidRPr="00006B98" w:rsidTr="00874C58">
        <w:trPr>
          <w:jc w:val="center"/>
        </w:trPr>
        <w:tc>
          <w:tcPr>
            <w:tcW w:w="5556" w:type="dxa"/>
            <w:vAlign w:val="center"/>
          </w:tcPr>
          <w:p w:rsidR="00E70927" w:rsidRDefault="00E70927" w:rsidP="00E70927">
            <w:pPr>
              <w:spacing w:before="120" w:after="120"/>
              <w:jc w:val="both"/>
              <w:rPr>
                <w:rFonts w:ascii="Garamond" w:hAnsi="Garamond"/>
                <w:sz w:val="20"/>
              </w:rPr>
            </w:pPr>
            <w:r>
              <w:rPr>
                <w:rFonts w:ascii="Garamond" w:hAnsi="Garamond"/>
                <w:sz w:val="20"/>
              </w:rPr>
              <w:t>17</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70927" w:rsidRPr="00006B98" w:rsidRDefault="00E70927"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E70927" w:rsidRPr="00C3311F" w:rsidRDefault="00E70927" w:rsidP="00E70927">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E70927" w:rsidRPr="00C3311F" w:rsidRDefault="00E70927" w:rsidP="00E70927">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E70927" w:rsidRPr="00C3311F" w:rsidRDefault="00E70927" w:rsidP="00E70927">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E70927" w:rsidRPr="00C3311F" w:rsidRDefault="00E70927" w:rsidP="00E70927">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E70927" w:rsidRPr="00C3311F" w:rsidRDefault="00E70927" w:rsidP="00E70927">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E70927" w:rsidRPr="00C3311F" w:rsidRDefault="00E70927" w:rsidP="00E70927">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E70927" w:rsidRPr="00C3311F" w:rsidRDefault="00E70927" w:rsidP="00E70927">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E70927" w:rsidRPr="00C3311F" w:rsidRDefault="00E70927" w:rsidP="00E70927">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E70927" w:rsidRPr="00C3311F" w:rsidRDefault="00E70927" w:rsidP="00E70927">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E70927" w:rsidRPr="00C3311F" w:rsidRDefault="00E70927" w:rsidP="00E70927">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70927" w:rsidRPr="00006B98" w:rsidRDefault="00E70927"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70927" w:rsidRPr="00006B98" w:rsidTr="00D64870">
        <w:trPr>
          <w:jc w:val="center"/>
        </w:trPr>
        <w:tc>
          <w:tcPr>
            <w:tcW w:w="5556" w:type="dxa"/>
          </w:tcPr>
          <w:p w:rsidR="00E70927" w:rsidRPr="00006B98" w:rsidRDefault="00E70927" w:rsidP="00E70927">
            <w:pPr>
              <w:spacing w:before="120" w:after="120"/>
              <w:jc w:val="both"/>
              <w:rPr>
                <w:rFonts w:ascii="Garamond" w:hAnsi="Garamond"/>
                <w:sz w:val="20"/>
              </w:rPr>
            </w:pPr>
            <w:r>
              <w:rPr>
                <w:rFonts w:ascii="Garamond" w:hAnsi="Garamond"/>
                <w:sz w:val="20"/>
              </w:rPr>
              <w:t>17</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E70927" w:rsidRPr="00006B98" w:rsidRDefault="00E70927" w:rsidP="00E70927">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CE118B" w:rsidRPr="00006B98" w:rsidRDefault="00CE118B" w:rsidP="00CE118B">
      <w:pPr>
        <w:pStyle w:val="Listaszerbekezds"/>
        <w:spacing w:after="0"/>
        <w:ind w:left="567" w:hanging="425"/>
        <w:rPr>
          <w:rFonts w:ascii="Garamond" w:eastAsia="Times New Roman" w:hAnsi="Garamond" w:cs="Arial"/>
          <w:sz w:val="20"/>
          <w:lang w:eastAsia="hu-HU"/>
        </w:rPr>
      </w:pPr>
    </w:p>
    <w:p w:rsidR="00CE118B" w:rsidRPr="00006B98" w:rsidRDefault="00CE118B" w:rsidP="00CE118B">
      <w:pPr>
        <w:rPr>
          <w:rFonts w:ascii="Garamond" w:hAnsi="Garamond"/>
          <w:sz w:val="20"/>
        </w:rPr>
      </w:pPr>
      <w:r w:rsidRPr="00006B98">
        <w:rPr>
          <w:rFonts w:ascii="Garamond" w:hAnsi="Garamond"/>
          <w:sz w:val="20"/>
        </w:rPr>
        <w:t>Keltezés (helység, év, hónap, nap)</w:t>
      </w:r>
    </w:p>
    <w:p w:rsidR="00CE118B" w:rsidRPr="00006B98" w:rsidRDefault="00CE118B" w:rsidP="00CE118B">
      <w:pPr>
        <w:rPr>
          <w:rFonts w:ascii="Garamond" w:hAnsi="Garamond"/>
          <w:sz w:val="20"/>
        </w:rPr>
      </w:pPr>
    </w:p>
    <w:p w:rsidR="00CE118B" w:rsidRPr="00006B98" w:rsidRDefault="00CE118B" w:rsidP="00CE118B">
      <w:pPr>
        <w:tabs>
          <w:tab w:val="center" w:pos="6521"/>
        </w:tabs>
        <w:rPr>
          <w:rFonts w:ascii="Garamond" w:hAnsi="Garamond"/>
          <w:sz w:val="20"/>
        </w:rPr>
      </w:pPr>
      <w:r w:rsidRPr="00006B98">
        <w:rPr>
          <w:rFonts w:ascii="Garamond" w:hAnsi="Garamond"/>
          <w:sz w:val="20"/>
        </w:rPr>
        <w:tab/>
        <w:t>…………………………………………</w:t>
      </w:r>
    </w:p>
    <w:p w:rsidR="00CE118B" w:rsidRPr="00006B98" w:rsidRDefault="00CE118B" w:rsidP="00CE118B">
      <w:pPr>
        <w:tabs>
          <w:tab w:val="center" w:pos="6521"/>
        </w:tabs>
        <w:rPr>
          <w:rFonts w:ascii="Garamond" w:hAnsi="Garamond"/>
          <w:sz w:val="20"/>
        </w:rPr>
      </w:pPr>
      <w:r w:rsidRPr="00006B98">
        <w:rPr>
          <w:rFonts w:ascii="Garamond" w:hAnsi="Garamond"/>
          <w:sz w:val="20"/>
        </w:rPr>
        <w:tab/>
        <w:t xml:space="preserve">(önálló ajánlattevő vagy </w:t>
      </w:r>
    </w:p>
    <w:p w:rsidR="00CE118B" w:rsidRPr="00006B98" w:rsidRDefault="00CE118B" w:rsidP="00CE118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CE118B" w:rsidRDefault="00CE118B" w:rsidP="00CE118B">
      <w:pPr>
        <w:tabs>
          <w:tab w:val="center" w:pos="6521"/>
        </w:tabs>
        <w:rPr>
          <w:rFonts w:ascii="Garamond" w:hAnsi="Garamond"/>
          <w:sz w:val="20"/>
        </w:rPr>
        <w:sectPr w:rsidR="00CE118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18</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18</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2"/>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5"/>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36"/>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18</w:t>
      </w:r>
      <w:r w:rsidRPr="00006B98">
        <w:rPr>
          <w:rFonts w:ascii="Garamond" w:hAnsi="Garamond" w:cs="Times New Roman"/>
          <w:b/>
          <w:sz w:val="20"/>
        </w:rPr>
        <w:t xml:space="preserve">. rész: </w:t>
      </w:r>
      <w:proofErr w:type="spellStart"/>
      <w:r w:rsidRPr="00A660EB">
        <w:rPr>
          <w:rFonts w:ascii="Garamond" w:hAnsi="Garamond" w:cs="Times New Roman"/>
          <w:b/>
          <w:sz w:val="20"/>
        </w:rPr>
        <w:t>Szentágothai</w:t>
      </w:r>
      <w:proofErr w:type="spellEnd"/>
      <w:r w:rsidRPr="00A660EB">
        <w:rPr>
          <w:rFonts w:ascii="Garamond" w:hAnsi="Garamond" w:cs="Times New Roman"/>
          <w:b/>
          <w:sz w:val="20"/>
        </w:rPr>
        <w:t xml:space="preserve"> János Kutató Központ és Nővérszálló</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ED4A52" w:rsidP="00ED4A52">
            <w:pPr>
              <w:spacing w:before="120" w:after="120"/>
              <w:jc w:val="both"/>
              <w:rPr>
                <w:rFonts w:ascii="Garamond" w:hAnsi="Garamond"/>
                <w:sz w:val="20"/>
              </w:rPr>
            </w:pPr>
            <w:r>
              <w:rPr>
                <w:rFonts w:ascii="Garamond" w:hAnsi="Garamond"/>
                <w:sz w:val="20"/>
              </w:rPr>
              <w:t>18</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ED4A52" w:rsidP="00ED4A52">
            <w:pPr>
              <w:spacing w:before="120" w:after="120"/>
              <w:rPr>
                <w:rFonts w:ascii="Garamond" w:hAnsi="Garamond"/>
                <w:sz w:val="20"/>
              </w:rPr>
            </w:pPr>
            <w:r>
              <w:rPr>
                <w:rFonts w:ascii="Garamond" w:hAnsi="Garamond"/>
                <w:sz w:val="20"/>
              </w:rPr>
              <w:t>18</w:t>
            </w:r>
            <w:r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18</w:t>
            </w:r>
            <w:r w:rsidRPr="00006B98">
              <w:rPr>
                <w:rFonts w:ascii="Garamond" w:hAnsi="Garamond"/>
                <w:sz w:val="20"/>
              </w:rPr>
              <w:t>.</w:t>
            </w:r>
            <w:r w:rsidR="00526F0A">
              <w:rPr>
                <w:rFonts w:ascii="Garamond" w:hAnsi="Garamond"/>
                <w:sz w:val="20"/>
              </w:rPr>
              <w:t>3</w:t>
            </w:r>
            <w:r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ED4A52">
            <w:pPr>
              <w:spacing w:before="120" w:after="120"/>
              <w:rPr>
                <w:rFonts w:ascii="Garamond" w:hAnsi="Garamond"/>
                <w:sz w:val="20"/>
              </w:rPr>
            </w:pPr>
            <w:r>
              <w:rPr>
                <w:rFonts w:ascii="Garamond" w:hAnsi="Garamond"/>
                <w:sz w:val="20"/>
              </w:rPr>
              <w:t>18</w:t>
            </w:r>
            <w:r w:rsidRPr="00006B98">
              <w:rPr>
                <w:rFonts w:ascii="Garamond" w:hAnsi="Garamond"/>
                <w:sz w:val="20"/>
              </w:rPr>
              <w:t>.</w:t>
            </w:r>
            <w:r w:rsidR="00526F0A">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E70927" w:rsidRPr="00006B98" w:rsidTr="00874C58">
        <w:trPr>
          <w:jc w:val="center"/>
        </w:trPr>
        <w:tc>
          <w:tcPr>
            <w:tcW w:w="5556" w:type="dxa"/>
            <w:vAlign w:val="center"/>
          </w:tcPr>
          <w:p w:rsidR="00E70927" w:rsidRDefault="00E70927">
            <w:pPr>
              <w:rPr>
                <w:rFonts w:ascii="Garamond" w:hAnsi="Garamond"/>
                <w:sz w:val="20"/>
              </w:rPr>
            </w:pPr>
            <w:r>
              <w:rPr>
                <w:rFonts w:ascii="Garamond" w:hAnsi="Garamond"/>
                <w:sz w:val="20"/>
              </w:rPr>
              <w:t>18</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E70927" w:rsidRDefault="00E70927">
            <w:pPr>
              <w:rPr>
                <w:rFonts w:ascii="Garamond" w:hAnsi="Garamond"/>
                <w:sz w:val="20"/>
              </w:rPr>
            </w:pPr>
            <w:r>
              <w:rPr>
                <w:rFonts w:ascii="Garamond" w:hAnsi="Garamond"/>
                <w:sz w:val="20"/>
              </w:rPr>
              <w:t xml:space="preserve">(Az ajánlattevő mely területen vállalja gépi technológia használatát.) </w:t>
            </w:r>
          </w:p>
          <w:p w:rsidR="00E70927" w:rsidRPr="00006B98" w:rsidRDefault="00E70927"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E70927" w:rsidRPr="00520B65" w:rsidRDefault="00E70927">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E70927" w:rsidRPr="00520B65" w:rsidRDefault="00E70927">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E70927" w:rsidRPr="00520B65" w:rsidRDefault="00E70927">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E70927" w:rsidRPr="00520B65" w:rsidRDefault="00E70927">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E70927" w:rsidRPr="00520B65" w:rsidRDefault="00E70927">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E70927" w:rsidRPr="00006B98" w:rsidRDefault="00E70927"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18</w:t>
            </w:r>
            <w:r w:rsidRPr="00006B98">
              <w:rPr>
                <w:rFonts w:ascii="Garamond" w:hAnsi="Garamond"/>
                <w:sz w:val="20"/>
              </w:rPr>
              <w:t>.</w:t>
            </w:r>
            <w:r w:rsidR="00526F0A">
              <w:rPr>
                <w:rFonts w:ascii="Garamond" w:hAnsi="Garamond"/>
                <w:sz w:val="20"/>
              </w:rPr>
              <w:t>6</w:t>
            </w:r>
            <w:r w:rsidRPr="00006B98">
              <w:rPr>
                <w:rFonts w:ascii="Garamond" w:hAnsi="Garamond"/>
                <w:sz w:val="20"/>
              </w:rPr>
              <w:t>. Hátrányos helyzetű munkavállalók alkalmazása</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ED4A52" w:rsidRPr="00006B98" w:rsidTr="00874C58">
        <w:trPr>
          <w:jc w:val="center"/>
        </w:trPr>
        <w:tc>
          <w:tcPr>
            <w:tcW w:w="5556" w:type="dxa"/>
            <w:vAlign w:val="center"/>
          </w:tcPr>
          <w:p w:rsidR="00C3311F" w:rsidRDefault="00C3311F">
            <w:pPr>
              <w:spacing w:before="120" w:after="120"/>
              <w:jc w:val="both"/>
              <w:rPr>
                <w:rFonts w:ascii="Garamond" w:hAnsi="Garamond"/>
                <w:sz w:val="20"/>
              </w:rPr>
            </w:pPr>
            <w:r>
              <w:rPr>
                <w:rFonts w:ascii="Garamond" w:hAnsi="Garamond"/>
                <w:sz w:val="20"/>
              </w:rPr>
              <w:t>1</w:t>
            </w:r>
            <w:r w:rsidR="00526F0A">
              <w:rPr>
                <w:rFonts w:ascii="Garamond" w:hAnsi="Garamond"/>
                <w:sz w:val="20"/>
              </w:rPr>
              <w:t>8</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ED4A52" w:rsidRPr="00006B98" w:rsidRDefault="00C3311F"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AF6E43" w:rsidRPr="00C3311F" w:rsidRDefault="00AF6E43">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AF6E43" w:rsidRPr="00C3311F" w:rsidRDefault="00AF6E43">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AF6E43" w:rsidRPr="00C3311F" w:rsidRDefault="00AF6E43">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AF6E43" w:rsidRPr="00C3311F" w:rsidRDefault="00AF6E43">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AF6E43" w:rsidRPr="00C3311F" w:rsidRDefault="00AF6E43">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AF6E43" w:rsidRPr="00C3311F" w:rsidRDefault="00AF6E43">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AF6E43" w:rsidRPr="00C3311F" w:rsidRDefault="00AF6E43">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AF6E43" w:rsidRPr="00C3311F" w:rsidRDefault="00AF6E43">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AF6E43" w:rsidRPr="00C3311F" w:rsidRDefault="00AF6E43">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AF6E43" w:rsidRPr="00C3311F" w:rsidRDefault="00AF6E43">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ED4A52" w:rsidRPr="00006B98" w:rsidRDefault="00AF6E43"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ED4A52" w:rsidRPr="00006B98" w:rsidTr="00D64870">
        <w:trPr>
          <w:jc w:val="center"/>
        </w:trPr>
        <w:tc>
          <w:tcPr>
            <w:tcW w:w="5556" w:type="dxa"/>
          </w:tcPr>
          <w:p w:rsidR="00ED4A52" w:rsidRPr="00006B98" w:rsidRDefault="00ED4A52">
            <w:pPr>
              <w:spacing w:before="120" w:after="120"/>
              <w:jc w:val="both"/>
              <w:rPr>
                <w:rFonts w:ascii="Garamond" w:hAnsi="Garamond"/>
                <w:sz w:val="20"/>
              </w:rPr>
            </w:pPr>
            <w:r>
              <w:rPr>
                <w:rFonts w:ascii="Garamond" w:hAnsi="Garamond"/>
                <w:sz w:val="20"/>
              </w:rPr>
              <w:t>18</w:t>
            </w:r>
            <w:r w:rsidRPr="00006B98">
              <w:rPr>
                <w:rFonts w:ascii="Garamond" w:hAnsi="Garamond"/>
                <w:sz w:val="20"/>
              </w:rPr>
              <w:t>.</w:t>
            </w:r>
            <w:r w:rsidR="00526F0A">
              <w:rPr>
                <w:rFonts w:ascii="Garamond" w:hAnsi="Garamond"/>
                <w:sz w:val="20"/>
              </w:rPr>
              <w:t>8</w:t>
            </w:r>
            <w:r>
              <w:rPr>
                <w:rFonts w:ascii="Garamond" w:hAnsi="Garamond"/>
                <w:sz w:val="20"/>
              </w:rPr>
              <w:t xml:space="preserve">. </w:t>
            </w:r>
            <w:r w:rsidR="00236BB4">
              <w:rPr>
                <w:rFonts w:ascii="Garamond" w:hAnsi="Garamond"/>
                <w:sz w:val="20"/>
              </w:rPr>
              <w:t>Telefonos ü</w:t>
            </w:r>
            <w:r w:rsidR="00236BB4" w:rsidRPr="00006B98">
              <w:rPr>
                <w:rFonts w:ascii="Garamond" w:hAnsi="Garamond"/>
                <w:sz w:val="20"/>
              </w:rPr>
              <w:t>gyfélszolgálat</w:t>
            </w:r>
          </w:p>
        </w:tc>
        <w:tc>
          <w:tcPr>
            <w:tcW w:w="3175" w:type="dxa"/>
          </w:tcPr>
          <w:p w:rsidR="00ED4A52" w:rsidRPr="00006B98" w:rsidRDefault="00ED4A52" w:rsidP="00ED4A52">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19</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19</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3"/>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7"/>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38"/>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19</w:t>
      </w:r>
      <w:r w:rsidRPr="00006B98">
        <w:rPr>
          <w:rFonts w:ascii="Garamond" w:hAnsi="Garamond" w:cs="Times New Roman"/>
          <w:b/>
          <w:sz w:val="20"/>
        </w:rPr>
        <w:t xml:space="preserve">. rész: </w:t>
      </w:r>
      <w:r w:rsidRPr="00A660EB">
        <w:rPr>
          <w:rFonts w:ascii="Garamond" w:hAnsi="Garamond" w:cs="Times New Roman"/>
          <w:b/>
          <w:sz w:val="20"/>
        </w:rPr>
        <w:t>Kollégiumok takarítása (külföldi hallgatók szálláshelyei)</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ED4A52"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ED4A52" w:rsidRPr="00006B98" w:rsidTr="00D64870">
        <w:trPr>
          <w:jc w:val="center"/>
        </w:trPr>
        <w:tc>
          <w:tcPr>
            <w:tcW w:w="5556" w:type="dxa"/>
          </w:tcPr>
          <w:p w:rsidR="00ED4A52" w:rsidRPr="00006B98" w:rsidRDefault="000C04E0" w:rsidP="00ED4A52">
            <w:pPr>
              <w:spacing w:before="120" w:after="120"/>
              <w:jc w:val="both"/>
              <w:rPr>
                <w:rFonts w:ascii="Garamond" w:hAnsi="Garamond"/>
                <w:sz w:val="20"/>
              </w:rPr>
            </w:pPr>
            <w:r>
              <w:rPr>
                <w:rFonts w:ascii="Garamond" w:hAnsi="Garamond"/>
                <w:sz w:val="20"/>
              </w:rPr>
              <w:t>19</w:t>
            </w:r>
            <w:r w:rsidR="00ED4A52" w:rsidRPr="00006B98">
              <w:rPr>
                <w:rFonts w:ascii="Garamond" w:hAnsi="Garamond"/>
                <w:sz w:val="20"/>
              </w:rPr>
              <w:t>.1. Nettó ajánlati ár</w:t>
            </w:r>
            <w:r w:rsidR="00ED4A52">
              <w:rPr>
                <w:rFonts w:ascii="Garamond" w:hAnsi="Garamond"/>
                <w:sz w:val="20"/>
              </w:rPr>
              <w:t xml:space="preserve"> (</w:t>
            </w:r>
            <w:proofErr w:type="spellStart"/>
            <w:r w:rsidR="00ED4A52">
              <w:rPr>
                <w:rFonts w:ascii="Garamond" w:hAnsi="Garamond"/>
                <w:sz w:val="20"/>
              </w:rPr>
              <w:t>árrészletező</w:t>
            </w:r>
            <w:proofErr w:type="spellEnd"/>
            <w:r w:rsidR="00ED4A52">
              <w:rPr>
                <w:rFonts w:ascii="Garamond" w:hAnsi="Garamond"/>
                <w:sz w:val="20"/>
              </w:rPr>
              <w:t xml:space="preserve"> K41-es cella)</w:t>
            </w:r>
          </w:p>
        </w:tc>
        <w:tc>
          <w:tcPr>
            <w:tcW w:w="3175" w:type="dxa"/>
          </w:tcPr>
          <w:p w:rsidR="00ED4A52" w:rsidRPr="00006B98" w:rsidRDefault="00ED4A52" w:rsidP="00ED4A52">
            <w:pPr>
              <w:spacing w:before="120" w:after="120"/>
              <w:jc w:val="center"/>
              <w:rPr>
                <w:rFonts w:ascii="Garamond" w:hAnsi="Garamond"/>
                <w:sz w:val="20"/>
              </w:rPr>
            </w:pPr>
            <w:r w:rsidRPr="00006B98">
              <w:rPr>
                <w:rFonts w:ascii="Garamond" w:hAnsi="Garamond"/>
                <w:sz w:val="20"/>
              </w:rPr>
              <w:t>…,- HUF</w:t>
            </w:r>
          </w:p>
        </w:tc>
      </w:tr>
      <w:tr w:rsidR="00ED4A52" w:rsidRPr="00006B98" w:rsidTr="00D64870">
        <w:trPr>
          <w:jc w:val="center"/>
        </w:trPr>
        <w:tc>
          <w:tcPr>
            <w:tcW w:w="5556" w:type="dxa"/>
          </w:tcPr>
          <w:p w:rsidR="00ED4A52" w:rsidRPr="00006B98" w:rsidRDefault="000C04E0">
            <w:pPr>
              <w:spacing w:before="120" w:after="120"/>
              <w:rPr>
                <w:rFonts w:ascii="Garamond" w:hAnsi="Garamond"/>
                <w:sz w:val="20"/>
              </w:rPr>
            </w:pPr>
            <w:r>
              <w:rPr>
                <w:rFonts w:ascii="Garamond" w:hAnsi="Garamond"/>
                <w:sz w:val="20"/>
              </w:rPr>
              <w:t>19</w:t>
            </w:r>
            <w:r w:rsidR="00ED4A52" w:rsidRPr="00006B98">
              <w:rPr>
                <w:rFonts w:ascii="Garamond" w:hAnsi="Garamond"/>
                <w:sz w:val="20"/>
              </w:rPr>
              <w:t>.2. Teljesítésbe bevont munkairányító</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Nincs / Van / Helyszínen van</w:t>
            </w:r>
          </w:p>
        </w:tc>
      </w:tr>
      <w:tr w:rsidR="00ED4A52" w:rsidRPr="00006B98" w:rsidTr="00D64870">
        <w:trPr>
          <w:jc w:val="center"/>
        </w:trPr>
        <w:tc>
          <w:tcPr>
            <w:tcW w:w="5556" w:type="dxa"/>
          </w:tcPr>
          <w:p w:rsidR="00ED4A52" w:rsidRPr="00006B98" w:rsidRDefault="000C04E0">
            <w:pPr>
              <w:spacing w:before="120" w:after="120"/>
              <w:jc w:val="both"/>
              <w:rPr>
                <w:rFonts w:ascii="Garamond" w:hAnsi="Garamond"/>
                <w:sz w:val="20"/>
              </w:rPr>
            </w:pPr>
            <w:r>
              <w:rPr>
                <w:rFonts w:ascii="Garamond" w:hAnsi="Garamond"/>
                <w:sz w:val="20"/>
              </w:rPr>
              <w:t>19</w:t>
            </w:r>
            <w:r w:rsidR="00ED4A52" w:rsidRPr="00006B98">
              <w:rPr>
                <w:rFonts w:ascii="Garamond" w:hAnsi="Garamond"/>
                <w:sz w:val="20"/>
              </w:rPr>
              <w:t>.</w:t>
            </w:r>
            <w:r w:rsidR="00AF6E43">
              <w:rPr>
                <w:rFonts w:ascii="Garamond" w:hAnsi="Garamond"/>
                <w:sz w:val="20"/>
              </w:rPr>
              <w:t>3</w:t>
            </w:r>
            <w:r w:rsidR="00ED4A52" w:rsidRPr="00006B98">
              <w:rPr>
                <w:rFonts w:ascii="Garamond" w:hAnsi="Garamond"/>
                <w:sz w:val="20"/>
              </w:rPr>
              <w:t>. Zárt rendszerű technológia használata</w:t>
            </w:r>
          </w:p>
        </w:tc>
        <w:tc>
          <w:tcPr>
            <w:tcW w:w="3175" w:type="dxa"/>
          </w:tcPr>
          <w:p w:rsidR="00ED4A52" w:rsidRPr="00006B98" w:rsidRDefault="00ED4A52" w:rsidP="00ED4A52">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ED4A52" w:rsidRPr="00006B98" w:rsidTr="00D64870">
        <w:trPr>
          <w:jc w:val="center"/>
        </w:trPr>
        <w:tc>
          <w:tcPr>
            <w:tcW w:w="5556" w:type="dxa"/>
          </w:tcPr>
          <w:p w:rsidR="00ED4A52" w:rsidRPr="00006B98" w:rsidRDefault="000C04E0">
            <w:pPr>
              <w:spacing w:before="120" w:after="120"/>
              <w:rPr>
                <w:rFonts w:ascii="Garamond" w:hAnsi="Garamond"/>
                <w:sz w:val="20"/>
              </w:rPr>
            </w:pPr>
            <w:r>
              <w:rPr>
                <w:rFonts w:ascii="Garamond" w:hAnsi="Garamond"/>
                <w:sz w:val="20"/>
              </w:rPr>
              <w:t>19</w:t>
            </w:r>
            <w:r w:rsidR="00ED4A52" w:rsidRPr="00006B98">
              <w:rPr>
                <w:rFonts w:ascii="Garamond" w:hAnsi="Garamond"/>
                <w:sz w:val="20"/>
              </w:rPr>
              <w:t>.</w:t>
            </w:r>
            <w:r w:rsidR="00AF6E43">
              <w:rPr>
                <w:rFonts w:ascii="Garamond" w:hAnsi="Garamond"/>
                <w:sz w:val="20"/>
              </w:rPr>
              <w:t>4</w:t>
            </w:r>
            <w:r w:rsidR="00ED4A52" w:rsidRPr="00006B98">
              <w:rPr>
                <w:rFonts w:ascii="Garamond" w:hAnsi="Garamond"/>
                <w:sz w:val="20"/>
              </w:rPr>
              <w:t xml:space="preserve">. </w:t>
            </w:r>
            <w:r w:rsidR="00ED4A52">
              <w:rPr>
                <w:rFonts w:ascii="Garamond" w:hAnsi="Garamond"/>
                <w:sz w:val="20"/>
              </w:rPr>
              <w:t xml:space="preserve">Korszerű </w:t>
            </w:r>
            <w:proofErr w:type="spellStart"/>
            <w:r w:rsidR="00ED4A52">
              <w:rPr>
                <w:rFonts w:ascii="Garamond" w:hAnsi="Garamond"/>
                <w:sz w:val="20"/>
              </w:rPr>
              <w:t>mop</w:t>
            </w:r>
            <w:proofErr w:type="spellEnd"/>
            <w:r w:rsidR="00ED4A52" w:rsidRPr="00006B98">
              <w:rPr>
                <w:rFonts w:ascii="Garamond" w:hAnsi="Garamond"/>
                <w:sz w:val="20"/>
              </w:rPr>
              <w:t xml:space="preserve"> használat</w:t>
            </w:r>
          </w:p>
        </w:tc>
        <w:tc>
          <w:tcPr>
            <w:tcW w:w="3175" w:type="dxa"/>
          </w:tcPr>
          <w:p w:rsidR="00ED4A52" w:rsidRPr="00006B98" w:rsidRDefault="00ED4A52" w:rsidP="00ED4A52">
            <w:pPr>
              <w:spacing w:before="120" w:after="120"/>
              <w:jc w:val="center"/>
              <w:rPr>
                <w:rFonts w:ascii="Garamond" w:hAnsi="Garamond"/>
                <w:sz w:val="20"/>
              </w:rPr>
            </w:pPr>
            <w:r>
              <w:rPr>
                <w:rFonts w:ascii="Garamond" w:hAnsi="Garamond"/>
                <w:sz w:val="20"/>
              </w:rPr>
              <w:t>Igen / Nem</w:t>
            </w:r>
          </w:p>
        </w:tc>
      </w:tr>
      <w:tr w:rsidR="003A5C4A" w:rsidRPr="00006B98" w:rsidTr="00874C58">
        <w:trPr>
          <w:jc w:val="center"/>
        </w:trPr>
        <w:tc>
          <w:tcPr>
            <w:tcW w:w="5556" w:type="dxa"/>
            <w:vAlign w:val="center"/>
          </w:tcPr>
          <w:p w:rsidR="003A5C4A" w:rsidRDefault="003A5C4A">
            <w:pPr>
              <w:rPr>
                <w:rFonts w:ascii="Garamond" w:hAnsi="Garamond"/>
                <w:sz w:val="20"/>
              </w:rPr>
            </w:pPr>
            <w:r>
              <w:rPr>
                <w:rFonts w:ascii="Garamond" w:hAnsi="Garamond"/>
                <w:sz w:val="20"/>
              </w:rPr>
              <w:t>19</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3A5C4A" w:rsidRDefault="003A5C4A">
            <w:pPr>
              <w:rPr>
                <w:rFonts w:ascii="Garamond" w:hAnsi="Garamond"/>
                <w:sz w:val="20"/>
              </w:rPr>
            </w:pPr>
            <w:r>
              <w:rPr>
                <w:rFonts w:ascii="Garamond" w:hAnsi="Garamond"/>
                <w:sz w:val="20"/>
              </w:rPr>
              <w:t xml:space="preserve">(Az ajánlattevő mely területen vállalja gépi technológia használatát.) </w:t>
            </w:r>
          </w:p>
          <w:p w:rsidR="003A5C4A" w:rsidRPr="00006B98" w:rsidRDefault="003A5C4A"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3A5C4A" w:rsidRPr="00520B65" w:rsidRDefault="003A5C4A">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3A5C4A" w:rsidRPr="00520B65" w:rsidRDefault="003A5C4A">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3A5C4A" w:rsidRPr="00520B65" w:rsidRDefault="003A5C4A">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3A5C4A" w:rsidRPr="00520B65" w:rsidRDefault="003A5C4A">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3A5C4A" w:rsidRPr="00520B65" w:rsidRDefault="003A5C4A">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3A5C4A" w:rsidRPr="00006B98" w:rsidRDefault="003A5C4A"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19</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3A5C4A" w:rsidRPr="00006B98" w:rsidTr="00874C58">
        <w:trPr>
          <w:jc w:val="center"/>
        </w:trPr>
        <w:tc>
          <w:tcPr>
            <w:tcW w:w="5556" w:type="dxa"/>
            <w:vAlign w:val="center"/>
          </w:tcPr>
          <w:p w:rsidR="003A5C4A" w:rsidRDefault="003A5C4A" w:rsidP="003A5C4A">
            <w:pPr>
              <w:spacing w:before="120" w:after="120"/>
              <w:jc w:val="both"/>
              <w:rPr>
                <w:rFonts w:ascii="Garamond" w:hAnsi="Garamond"/>
                <w:sz w:val="20"/>
              </w:rPr>
            </w:pPr>
            <w:r>
              <w:rPr>
                <w:rFonts w:ascii="Garamond" w:hAnsi="Garamond"/>
                <w:sz w:val="20"/>
              </w:rPr>
              <w:t>19</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3A5C4A" w:rsidRPr="00006B98" w:rsidRDefault="003A5C4A"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3A5C4A" w:rsidRPr="00C3311F" w:rsidRDefault="003A5C4A" w:rsidP="003A5C4A">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3A5C4A" w:rsidRPr="00C3311F" w:rsidRDefault="003A5C4A" w:rsidP="003A5C4A">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3A5C4A" w:rsidRPr="00C3311F" w:rsidRDefault="003A5C4A" w:rsidP="003A5C4A">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3A5C4A" w:rsidRPr="00C3311F" w:rsidRDefault="003A5C4A" w:rsidP="003A5C4A">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3A5C4A" w:rsidRPr="00C3311F" w:rsidRDefault="003A5C4A" w:rsidP="003A5C4A">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3A5C4A" w:rsidRPr="00C3311F" w:rsidRDefault="003A5C4A" w:rsidP="003A5C4A">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3A5C4A" w:rsidRPr="00C3311F" w:rsidRDefault="003A5C4A" w:rsidP="003A5C4A">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3A5C4A" w:rsidRPr="00C3311F" w:rsidRDefault="003A5C4A" w:rsidP="003A5C4A">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3A5C4A" w:rsidRPr="00C3311F" w:rsidRDefault="003A5C4A" w:rsidP="003A5C4A">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3A5C4A" w:rsidRPr="00C3311F" w:rsidRDefault="003A5C4A" w:rsidP="003A5C4A">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3A5C4A" w:rsidRPr="00006B98" w:rsidRDefault="003A5C4A"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19</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20</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20</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4"/>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39"/>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40"/>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20</w:t>
      </w:r>
      <w:r w:rsidRPr="00006B98">
        <w:rPr>
          <w:rFonts w:ascii="Garamond" w:hAnsi="Garamond" w:cs="Times New Roman"/>
          <w:b/>
          <w:sz w:val="20"/>
        </w:rPr>
        <w:t xml:space="preserve">. rész: </w:t>
      </w:r>
      <w:r w:rsidRPr="00A660EB">
        <w:rPr>
          <w:rFonts w:ascii="Garamond" w:hAnsi="Garamond" w:cs="Times New Roman"/>
          <w:b/>
          <w:sz w:val="20"/>
        </w:rPr>
        <w:t>Orfűi Mérőtábor időszakos takarítása</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0C04E0"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0C04E0" w:rsidRPr="00006B98" w:rsidTr="00D64870">
        <w:trPr>
          <w:jc w:val="center"/>
        </w:trPr>
        <w:tc>
          <w:tcPr>
            <w:tcW w:w="5556" w:type="dxa"/>
          </w:tcPr>
          <w:p w:rsidR="000C04E0" w:rsidRPr="00006B98" w:rsidRDefault="000C04E0" w:rsidP="00D64870">
            <w:pPr>
              <w:spacing w:before="120" w:after="120"/>
              <w:jc w:val="both"/>
              <w:rPr>
                <w:rFonts w:ascii="Garamond" w:hAnsi="Garamond"/>
                <w:sz w:val="20"/>
              </w:rPr>
            </w:pPr>
            <w:r>
              <w:rPr>
                <w:rFonts w:ascii="Garamond" w:hAnsi="Garamond"/>
                <w:sz w:val="20"/>
              </w:rPr>
              <w:t>20</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0C04E0" w:rsidRPr="00006B98" w:rsidRDefault="000C04E0" w:rsidP="00D64870">
            <w:pPr>
              <w:spacing w:before="120" w:after="120"/>
              <w:jc w:val="center"/>
              <w:rPr>
                <w:rFonts w:ascii="Garamond" w:hAnsi="Garamond"/>
                <w:sz w:val="20"/>
              </w:rPr>
            </w:pPr>
            <w:r w:rsidRPr="00006B98">
              <w:rPr>
                <w:rFonts w:ascii="Garamond" w:hAnsi="Garamond"/>
                <w:sz w:val="20"/>
              </w:rPr>
              <w:t>…,- HUF</w:t>
            </w:r>
          </w:p>
        </w:tc>
      </w:tr>
      <w:tr w:rsidR="000C04E0" w:rsidRPr="00006B98" w:rsidTr="00D64870">
        <w:trPr>
          <w:jc w:val="center"/>
        </w:trPr>
        <w:tc>
          <w:tcPr>
            <w:tcW w:w="5556" w:type="dxa"/>
          </w:tcPr>
          <w:p w:rsidR="000C04E0" w:rsidRPr="00006B98" w:rsidRDefault="000C04E0" w:rsidP="00D64870">
            <w:pPr>
              <w:spacing w:before="120" w:after="120"/>
              <w:rPr>
                <w:rFonts w:ascii="Garamond" w:hAnsi="Garamond"/>
                <w:sz w:val="20"/>
              </w:rPr>
            </w:pPr>
            <w:r>
              <w:rPr>
                <w:rFonts w:ascii="Garamond" w:hAnsi="Garamond"/>
                <w:sz w:val="20"/>
              </w:rPr>
              <w:t>20</w:t>
            </w:r>
            <w:r w:rsidRPr="00006B98">
              <w:rPr>
                <w:rFonts w:ascii="Garamond" w:hAnsi="Garamond"/>
                <w:sz w:val="20"/>
              </w:rPr>
              <w:t>.2. Teljesítésbe bevont munkairányító</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Nincs / Van / Helyszínen van</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20</w:t>
            </w:r>
            <w:r w:rsidRPr="00006B98">
              <w:rPr>
                <w:rFonts w:ascii="Garamond" w:hAnsi="Garamond"/>
                <w:sz w:val="20"/>
              </w:rPr>
              <w:t>.</w:t>
            </w:r>
            <w:r w:rsidR="00AF6E43">
              <w:rPr>
                <w:rFonts w:ascii="Garamond" w:hAnsi="Garamond"/>
                <w:sz w:val="20"/>
              </w:rPr>
              <w:t>3</w:t>
            </w:r>
            <w:r w:rsidRPr="00006B98">
              <w:rPr>
                <w:rFonts w:ascii="Garamond" w:hAnsi="Garamond"/>
                <w:sz w:val="20"/>
              </w:rPr>
              <w:t>. Zárt rendszerű technológia használata</w:t>
            </w:r>
          </w:p>
        </w:tc>
        <w:tc>
          <w:tcPr>
            <w:tcW w:w="3175" w:type="dxa"/>
          </w:tcPr>
          <w:p w:rsidR="000C04E0" w:rsidRPr="00006B98" w:rsidRDefault="000C04E0" w:rsidP="00D64870">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0C04E0" w:rsidRPr="00006B98" w:rsidTr="00D64870">
        <w:trPr>
          <w:jc w:val="center"/>
        </w:trPr>
        <w:tc>
          <w:tcPr>
            <w:tcW w:w="5556" w:type="dxa"/>
          </w:tcPr>
          <w:p w:rsidR="000C04E0" w:rsidRPr="00006B98" w:rsidRDefault="000C04E0">
            <w:pPr>
              <w:spacing w:before="120" w:after="120"/>
              <w:rPr>
                <w:rFonts w:ascii="Garamond" w:hAnsi="Garamond"/>
                <w:sz w:val="20"/>
              </w:rPr>
            </w:pPr>
            <w:r>
              <w:rPr>
                <w:rFonts w:ascii="Garamond" w:hAnsi="Garamond"/>
                <w:sz w:val="20"/>
              </w:rPr>
              <w:t>20</w:t>
            </w:r>
            <w:r w:rsidRPr="00006B98">
              <w:rPr>
                <w:rFonts w:ascii="Garamond" w:hAnsi="Garamond"/>
                <w:sz w:val="20"/>
              </w:rPr>
              <w:t>.</w:t>
            </w:r>
            <w:r w:rsidR="00AF6E43">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Igen / Nem</w:t>
            </w:r>
          </w:p>
        </w:tc>
      </w:tr>
      <w:tr w:rsidR="003A5C4A" w:rsidRPr="00006B98" w:rsidTr="00874C58">
        <w:trPr>
          <w:jc w:val="center"/>
        </w:trPr>
        <w:tc>
          <w:tcPr>
            <w:tcW w:w="5556" w:type="dxa"/>
            <w:vAlign w:val="center"/>
          </w:tcPr>
          <w:p w:rsidR="003A5C4A" w:rsidRDefault="003A5C4A">
            <w:pPr>
              <w:rPr>
                <w:rFonts w:ascii="Garamond" w:hAnsi="Garamond"/>
                <w:sz w:val="20"/>
              </w:rPr>
            </w:pPr>
            <w:r>
              <w:rPr>
                <w:rFonts w:ascii="Garamond" w:hAnsi="Garamond"/>
                <w:sz w:val="20"/>
              </w:rPr>
              <w:t>20</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3A5C4A" w:rsidRDefault="003A5C4A">
            <w:pPr>
              <w:rPr>
                <w:rFonts w:ascii="Garamond" w:hAnsi="Garamond"/>
                <w:sz w:val="20"/>
              </w:rPr>
            </w:pPr>
            <w:r>
              <w:rPr>
                <w:rFonts w:ascii="Garamond" w:hAnsi="Garamond"/>
                <w:sz w:val="20"/>
              </w:rPr>
              <w:t xml:space="preserve">(Az ajánlattevő mely területen vállalja gépi technológia használatát.) </w:t>
            </w:r>
          </w:p>
          <w:p w:rsidR="003A5C4A" w:rsidRPr="00006B98" w:rsidRDefault="003A5C4A"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3A5C4A" w:rsidRPr="00520B65" w:rsidRDefault="003A5C4A">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3A5C4A" w:rsidRPr="00520B65" w:rsidRDefault="003A5C4A">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3A5C4A" w:rsidRPr="00520B65" w:rsidRDefault="003A5C4A">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3A5C4A" w:rsidRPr="00520B65" w:rsidRDefault="003A5C4A">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3A5C4A" w:rsidRPr="00520B65" w:rsidRDefault="003A5C4A">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3A5C4A" w:rsidRPr="00006B98" w:rsidRDefault="003A5C4A"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20</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3A5C4A" w:rsidRPr="00006B98" w:rsidTr="00874C58">
        <w:trPr>
          <w:jc w:val="center"/>
        </w:trPr>
        <w:tc>
          <w:tcPr>
            <w:tcW w:w="5556" w:type="dxa"/>
            <w:vAlign w:val="center"/>
          </w:tcPr>
          <w:p w:rsidR="003A5C4A" w:rsidRDefault="003A5C4A" w:rsidP="003A5C4A">
            <w:pPr>
              <w:spacing w:before="120" w:after="120"/>
              <w:jc w:val="both"/>
              <w:rPr>
                <w:rFonts w:ascii="Garamond" w:hAnsi="Garamond"/>
                <w:sz w:val="20"/>
              </w:rPr>
            </w:pPr>
            <w:r>
              <w:rPr>
                <w:rFonts w:ascii="Garamond" w:hAnsi="Garamond"/>
                <w:sz w:val="20"/>
              </w:rPr>
              <w:t>20</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3A5C4A" w:rsidRPr="00006B98" w:rsidRDefault="003A5C4A"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3A5C4A" w:rsidRPr="00C3311F" w:rsidRDefault="003A5C4A" w:rsidP="003A5C4A">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3A5C4A" w:rsidRPr="00C3311F" w:rsidRDefault="003A5C4A" w:rsidP="003A5C4A">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3A5C4A" w:rsidRPr="00C3311F" w:rsidRDefault="003A5C4A" w:rsidP="003A5C4A">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3A5C4A" w:rsidRPr="00C3311F" w:rsidRDefault="003A5C4A" w:rsidP="003A5C4A">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3A5C4A" w:rsidRPr="00C3311F" w:rsidRDefault="003A5C4A" w:rsidP="003A5C4A">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3A5C4A" w:rsidRPr="00C3311F" w:rsidRDefault="003A5C4A" w:rsidP="003A5C4A">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3A5C4A" w:rsidRPr="00C3311F" w:rsidRDefault="003A5C4A" w:rsidP="003A5C4A">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3A5C4A" w:rsidRPr="00C3311F" w:rsidRDefault="003A5C4A" w:rsidP="003A5C4A">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3A5C4A" w:rsidRPr="00C3311F" w:rsidRDefault="003A5C4A" w:rsidP="003A5C4A">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3A5C4A" w:rsidRPr="00C3311F" w:rsidRDefault="003A5C4A" w:rsidP="003A5C4A">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3A5C4A" w:rsidRPr="00006B98" w:rsidRDefault="003A5C4A"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20</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21</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21</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5"/>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41"/>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42"/>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21</w:t>
      </w:r>
      <w:r w:rsidRPr="00006B98">
        <w:rPr>
          <w:rFonts w:ascii="Garamond" w:hAnsi="Garamond" w:cs="Times New Roman"/>
          <w:b/>
          <w:sz w:val="20"/>
        </w:rPr>
        <w:t xml:space="preserve">. rész: </w:t>
      </w:r>
      <w:r w:rsidRPr="00A660EB">
        <w:rPr>
          <w:rFonts w:ascii="Garamond" w:hAnsi="Garamond" w:cs="Times New Roman"/>
          <w:b/>
          <w:sz w:val="20"/>
        </w:rPr>
        <w:t>Szombathely kollégium</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0C04E0"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0C04E0" w:rsidRPr="00006B98" w:rsidTr="00D64870">
        <w:trPr>
          <w:jc w:val="center"/>
        </w:trPr>
        <w:tc>
          <w:tcPr>
            <w:tcW w:w="5556" w:type="dxa"/>
          </w:tcPr>
          <w:p w:rsidR="000C04E0" w:rsidRPr="00006B98" w:rsidRDefault="000C04E0" w:rsidP="00D64870">
            <w:pPr>
              <w:spacing w:before="120" w:after="120"/>
              <w:jc w:val="both"/>
              <w:rPr>
                <w:rFonts w:ascii="Garamond" w:hAnsi="Garamond"/>
                <w:sz w:val="20"/>
              </w:rPr>
            </w:pPr>
            <w:r>
              <w:rPr>
                <w:rFonts w:ascii="Garamond" w:hAnsi="Garamond"/>
                <w:sz w:val="20"/>
              </w:rPr>
              <w:t>21</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0C04E0" w:rsidRPr="00006B98" w:rsidRDefault="000C04E0" w:rsidP="00D64870">
            <w:pPr>
              <w:spacing w:before="120" w:after="120"/>
              <w:jc w:val="center"/>
              <w:rPr>
                <w:rFonts w:ascii="Garamond" w:hAnsi="Garamond"/>
                <w:sz w:val="20"/>
              </w:rPr>
            </w:pPr>
            <w:r w:rsidRPr="00006B98">
              <w:rPr>
                <w:rFonts w:ascii="Garamond" w:hAnsi="Garamond"/>
                <w:sz w:val="20"/>
              </w:rPr>
              <w:t>…,- HUF</w:t>
            </w:r>
          </w:p>
        </w:tc>
      </w:tr>
      <w:tr w:rsidR="000C04E0" w:rsidRPr="00006B98" w:rsidTr="00D64870">
        <w:trPr>
          <w:jc w:val="center"/>
        </w:trPr>
        <w:tc>
          <w:tcPr>
            <w:tcW w:w="5556" w:type="dxa"/>
          </w:tcPr>
          <w:p w:rsidR="000C04E0" w:rsidRPr="00006B98" w:rsidRDefault="000C04E0" w:rsidP="00D64870">
            <w:pPr>
              <w:spacing w:before="120" w:after="120"/>
              <w:rPr>
                <w:rFonts w:ascii="Garamond" w:hAnsi="Garamond"/>
                <w:sz w:val="20"/>
              </w:rPr>
            </w:pPr>
            <w:r>
              <w:rPr>
                <w:rFonts w:ascii="Garamond" w:hAnsi="Garamond"/>
                <w:sz w:val="20"/>
              </w:rPr>
              <w:t>21</w:t>
            </w:r>
            <w:r w:rsidRPr="00006B98">
              <w:rPr>
                <w:rFonts w:ascii="Garamond" w:hAnsi="Garamond"/>
                <w:sz w:val="20"/>
              </w:rPr>
              <w:t>.2. Teljesítésbe bevont munkairányító</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Nincs / Van / Helyszínen van</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21</w:t>
            </w:r>
            <w:r w:rsidRPr="00006B98">
              <w:rPr>
                <w:rFonts w:ascii="Garamond" w:hAnsi="Garamond"/>
                <w:sz w:val="20"/>
              </w:rPr>
              <w:t>.</w:t>
            </w:r>
            <w:r w:rsidR="00AF6E43">
              <w:rPr>
                <w:rFonts w:ascii="Garamond" w:hAnsi="Garamond"/>
                <w:sz w:val="20"/>
              </w:rPr>
              <w:t>3</w:t>
            </w:r>
            <w:r w:rsidRPr="00006B98">
              <w:rPr>
                <w:rFonts w:ascii="Garamond" w:hAnsi="Garamond"/>
                <w:sz w:val="20"/>
              </w:rPr>
              <w:t>. Zárt rendszerű technológia használata</w:t>
            </w:r>
          </w:p>
        </w:tc>
        <w:tc>
          <w:tcPr>
            <w:tcW w:w="3175" w:type="dxa"/>
          </w:tcPr>
          <w:p w:rsidR="000C04E0" w:rsidRPr="00006B98" w:rsidRDefault="000C04E0" w:rsidP="00D64870">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0C04E0" w:rsidRPr="00006B98" w:rsidTr="00D64870">
        <w:trPr>
          <w:jc w:val="center"/>
        </w:trPr>
        <w:tc>
          <w:tcPr>
            <w:tcW w:w="5556" w:type="dxa"/>
          </w:tcPr>
          <w:p w:rsidR="000C04E0" w:rsidRPr="00006B98" w:rsidRDefault="000C04E0">
            <w:pPr>
              <w:spacing w:before="120" w:after="120"/>
              <w:rPr>
                <w:rFonts w:ascii="Garamond" w:hAnsi="Garamond"/>
                <w:sz w:val="20"/>
              </w:rPr>
            </w:pPr>
            <w:r>
              <w:rPr>
                <w:rFonts w:ascii="Garamond" w:hAnsi="Garamond"/>
                <w:sz w:val="20"/>
              </w:rPr>
              <w:t>21</w:t>
            </w:r>
            <w:r w:rsidRPr="00006B98">
              <w:rPr>
                <w:rFonts w:ascii="Garamond" w:hAnsi="Garamond"/>
                <w:sz w:val="20"/>
              </w:rPr>
              <w:t>.</w:t>
            </w:r>
            <w:r w:rsidR="00AF6E43">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Igen / Nem</w:t>
            </w:r>
          </w:p>
        </w:tc>
      </w:tr>
      <w:tr w:rsidR="003A5C4A" w:rsidRPr="00006B98" w:rsidTr="00874C58">
        <w:trPr>
          <w:jc w:val="center"/>
        </w:trPr>
        <w:tc>
          <w:tcPr>
            <w:tcW w:w="5556" w:type="dxa"/>
            <w:vAlign w:val="center"/>
          </w:tcPr>
          <w:p w:rsidR="003A5C4A" w:rsidRDefault="003A5C4A">
            <w:pPr>
              <w:rPr>
                <w:rFonts w:ascii="Garamond" w:hAnsi="Garamond"/>
                <w:sz w:val="20"/>
              </w:rPr>
            </w:pPr>
            <w:r>
              <w:rPr>
                <w:rFonts w:ascii="Garamond" w:hAnsi="Garamond"/>
                <w:sz w:val="20"/>
              </w:rPr>
              <w:t>21</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3A5C4A" w:rsidRDefault="003A5C4A">
            <w:pPr>
              <w:rPr>
                <w:rFonts w:ascii="Garamond" w:hAnsi="Garamond"/>
                <w:sz w:val="20"/>
              </w:rPr>
            </w:pPr>
            <w:r>
              <w:rPr>
                <w:rFonts w:ascii="Garamond" w:hAnsi="Garamond"/>
                <w:sz w:val="20"/>
              </w:rPr>
              <w:t xml:space="preserve">(Az ajánlattevő mely területen vállalja gépi technológia használatát.) </w:t>
            </w:r>
          </w:p>
          <w:p w:rsidR="003A5C4A" w:rsidRPr="00006B98" w:rsidRDefault="003A5C4A"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3A5C4A" w:rsidRPr="00520B65" w:rsidRDefault="003A5C4A">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3A5C4A" w:rsidRPr="00520B65" w:rsidRDefault="003A5C4A">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3A5C4A" w:rsidRPr="00520B65" w:rsidRDefault="003A5C4A">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3A5C4A" w:rsidRPr="00520B65" w:rsidRDefault="003A5C4A">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3A5C4A" w:rsidRPr="00520B65" w:rsidRDefault="003A5C4A">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3A5C4A" w:rsidRPr="00006B98" w:rsidRDefault="003A5C4A"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21</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3A5C4A" w:rsidRPr="00006B98" w:rsidTr="00874C58">
        <w:trPr>
          <w:jc w:val="center"/>
        </w:trPr>
        <w:tc>
          <w:tcPr>
            <w:tcW w:w="5556" w:type="dxa"/>
            <w:vAlign w:val="center"/>
          </w:tcPr>
          <w:p w:rsidR="003A5C4A" w:rsidRDefault="003A5C4A" w:rsidP="003A5C4A">
            <w:pPr>
              <w:spacing w:before="120" w:after="120"/>
              <w:jc w:val="both"/>
              <w:rPr>
                <w:rFonts w:ascii="Garamond" w:hAnsi="Garamond"/>
                <w:sz w:val="20"/>
              </w:rPr>
            </w:pPr>
            <w:r>
              <w:rPr>
                <w:rFonts w:ascii="Garamond" w:hAnsi="Garamond"/>
                <w:sz w:val="20"/>
              </w:rPr>
              <w:t>21</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3A5C4A" w:rsidRPr="00006B98" w:rsidRDefault="003A5C4A"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3A5C4A" w:rsidRPr="00C3311F" w:rsidRDefault="003A5C4A" w:rsidP="003A5C4A">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3A5C4A" w:rsidRPr="00C3311F" w:rsidRDefault="003A5C4A" w:rsidP="003A5C4A">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3A5C4A" w:rsidRPr="00C3311F" w:rsidRDefault="003A5C4A" w:rsidP="003A5C4A">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3A5C4A" w:rsidRPr="00C3311F" w:rsidRDefault="003A5C4A" w:rsidP="003A5C4A">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3A5C4A" w:rsidRPr="00C3311F" w:rsidRDefault="003A5C4A" w:rsidP="003A5C4A">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3A5C4A" w:rsidRPr="00C3311F" w:rsidRDefault="003A5C4A" w:rsidP="003A5C4A">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3A5C4A" w:rsidRPr="00C3311F" w:rsidRDefault="003A5C4A" w:rsidP="003A5C4A">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3A5C4A" w:rsidRPr="00C3311F" w:rsidRDefault="003A5C4A" w:rsidP="003A5C4A">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3A5C4A" w:rsidRPr="00C3311F" w:rsidRDefault="003A5C4A" w:rsidP="003A5C4A">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3A5C4A" w:rsidRPr="00C3311F" w:rsidRDefault="003A5C4A" w:rsidP="003A5C4A">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3A5C4A" w:rsidRPr="00006B98" w:rsidRDefault="003A5C4A"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21</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22</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22</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6"/>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43"/>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44"/>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22</w:t>
      </w:r>
      <w:r w:rsidRPr="00006B98">
        <w:rPr>
          <w:rFonts w:ascii="Garamond" w:hAnsi="Garamond" w:cs="Times New Roman"/>
          <w:b/>
          <w:sz w:val="20"/>
        </w:rPr>
        <w:t xml:space="preserve">. rész: </w:t>
      </w:r>
      <w:r w:rsidRPr="00A660EB">
        <w:rPr>
          <w:rFonts w:ascii="Garamond" w:hAnsi="Garamond" w:cs="Times New Roman"/>
          <w:b/>
          <w:sz w:val="20"/>
        </w:rPr>
        <w:t>Szombathely oktatás</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0C04E0"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0C04E0" w:rsidRPr="00006B98" w:rsidTr="00D64870">
        <w:trPr>
          <w:jc w:val="center"/>
        </w:trPr>
        <w:tc>
          <w:tcPr>
            <w:tcW w:w="5556" w:type="dxa"/>
          </w:tcPr>
          <w:p w:rsidR="000C04E0" w:rsidRPr="00006B98" w:rsidRDefault="000C04E0" w:rsidP="00D64870">
            <w:pPr>
              <w:spacing w:before="120" w:after="120"/>
              <w:jc w:val="both"/>
              <w:rPr>
                <w:rFonts w:ascii="Garamond" w:hAnsi="Garamond"/>
                <w:sz w:val="20"/>
              </w:rPr>
            </w:pPr>
            <w:r>
              <w:rPr>
                <w:rFonts w:ascii="Garamond" w:hAnsi="Garamond"/>
                <w:sz w:val="20"/>
              </w:rPr>
              <w:t>22</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0C04E0" w:rsidRPr="00006B98" w:rsidRDefault="000C04E0" w:rsidP="00D64870">
            <w:pPr>
              <w:spacing w:before="120" w:after="120"/>
              <w:jc w:val="center"/>
              <w:rPr>
                <w:rFonts w:ascii="Garamond" w:hAnsi="Garamond"/>
                <w:sz w:val="20"/>
              </w:rPr>
            </w:pPr>
            <w:r w:rsidRPr="00006B98">
              <w:rPr>
                <w:rFonts w:ascii="Garamond" w:hAnsi="Garamond"/>
                <w:sz w:val="20"/>
              </w:rPr>
              <w:t>…,- HUF</w:t>
            </w:r>
          </w:p>
        </w:tc>
      </w:tr>
      <w:tr w:rsidR="000C04E0" w:rsidRPr="00006B98" w:rsidTr="00D64870">
        <w:trPr>
          <w:jc w:val="center"/>
        </w:trPr>
        <w:tc>
          <w:tcPr>
            <w:tcW w:w="5556" w:type="dxa"/>
          </w:tcPr>
          <w:p w:rsidR="000C04E0" w:rsidRPr="00006B98" w:rsidRDefault="000C04E0" w:rsidP="00D64870">
            <w:pPr>
              <w:spacing w:before="120" w:after="120"/>
              <w:rPr>
                <w:rFonts w:ascii="Garamond" w:hAnsi="Garamond"/>
                <w:sz w:val="20"/>
              </w:rPr>
            </w:pPr>
            <w:r>
              <w:rPr>
                <w:rFonts w:ascii="Garamond" w:hAnsi="Garamond"/>
                <w:sz w:val="20"/>
              </w:rPr>
              <w:t>22</w:t>
            </w:r>
            <w:r w:rsidRPr="00006B98">
              <w:rPr>
                <w:rFonts w:ascii="Garamond" w:hAnsi="Garamond"/>
                <w:sz w:val="20"/>
              </w:rPr>
              <w:t>.2. Teljesítésbe bevont munkairányító</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Nincs / Van / Helyszínen van</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22</w:t>
            </w:r>
            <w:r w:rsidRPr="00006B98">
              <w:rPr>
                <w:rFonts w:ascii="Garamond" w:hAnsi="Garamond"/>
                <w:sz w:val="20"/>
              </w:rPr>
              <w:t>.</w:t>
            </w:r>
            <w:r w:rsidR="00AF6E43">
              <w:rPr>
                <w:rFonts w:ascii="Garamond" w:hAnsi="Garamond"/>
                <w:sz w:val="20"/>
              </w:rPr>
              <w:t>3</w:t>
            </w:r>
            <w:r w:rsidRPr="00006B98">
              <w:rPr>
                <w:rFonts w:ascii="Garamond" w:hAnsi="Garamond"/>
                <w:sz w:val="20"/>
              </w:rPr>
              <w:t>. Zárt rendszerű technológia használata</w:t>
            </w:r>
          </w:p>
        </w:tc>
        <w:tc>
          <w:tcPr>
            <w:tcW w:w="3175" w:type="dxa"/>
          </w:tcPr>
          <w:p w:rsidR="000C04E0" w:rsidRPr="00006B98" w:rsidRDefault="000C04E0" w:rsidP="00D64870">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0C04E0" w:rsidRPr="00006B98" w:rsidTr="00D64870">
        <w:trPr>
          <w:jc w:val="center"/>
        </w:trPr>
        <w:tc>
          <w:tcPr>
            <w:tcW w:w="5556" w:type="dxa"/>
          </w:tcPr>
          <w:p w:rsidR="000C04E0" w:rsidRPr="00006B98" w:rsidRDefault="000C04E0">
            <w:pPr>
              <w:spacing w:before="120" w:after="120"/>
              <w:rPr>
                <w:rFonts w:ascii="Garamond" w:hAnsi="Garamond"/>
                <w:sz w:val="20"/>
              </w:rPr>
            </w:pPr>
            <w:r>
              <w:rPr>
                <w:rFonts w:ascii="Garamond" w:hAnsi="Garamond"/>
                <w:sz w:val="20"/>
              </w:rPr>
              <w:t>22</w:t>
            </w:r>
            <w:r w:rsidRPr="00006B98">
              <w:rPr>
                <w:rFonts w:ascii="Garamond" w:hAnsi="Garamond"/>
                <w:sz w:val="20"/>
              </w:rPr>
              <w:t>.</w:t>
            </w:r>
            <w:r w:rsidR="00AF6E43">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Igen / Nem</w:t>
            </w:r>
          </w:p>
        </w:tc>
      </w:tr>
      <w:tr w:rsidR="003A5C4A" w:rsidRPr="00006B98" w:rsidTr="00874C58">
        <w:trPr>
          <w:jc w:val="center"/>
        </w:trPr>
        <w:tc>
          <w:tcPr>
            <w:tcW w:w="5556" w:type="dxa"/>
            <w:vAlign w:val="center"/>
          </w:tcPr>
          <w:p w:rsidR="003A5C4A" w:rsidRDefault="003A5C4A">
            <w:pPr>
              <w:rPr>
                <w:rFonts w:ascii="Garamond" w:hAnsi="Garamond"/>
                <w:sz w:val="20"/>
              </w:rPr>
            </w:pPr>
            <w:r>
              <w:rPr>
                <w:rFonts w:ascii="Garamond" w:hAnsi="Garamond"/>
                <w:sz w:val="20"/>
              </w:rPr>
              <w:t>22</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3A5C4A" w:rsidRDefault="003A5C4A">
            <w:pPr>
              <w:rPr>
                <w:rFonts w:ascii="Garamond" w:hAnsi="Garamond"/>
                <w:sz w:val="20"/>
              </w:rPr>
            </w:pPr>
            <w:r>
              <w:rPr>
                <w:rFonts w:ascii="Garamond" w:hAnsi="Garamond"/>
                <w:sz w:val="20"/>
              </w:rPr>
              <w:t xml:space="preserve">(Az ajánlattevő mely területen vállalja gépi technológia használatát.) </w:t>
            </w:r>
          </w:p>
          <w:p w:rsidR="003A5C4A" w:rsidRPr="00006B98" w:rsidRDefault="003A5C4A"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3A5C4A" w:rsidRPr="00520B65" w:rsidRDefault="003A5C4A">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3A5C4A" w:rsidRPr="00520B65" w:rsidRDefault="003A5C4A">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3A5C4A" w:rsidRPr="00520B65" w:rsidRDefault="003A5C4A">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3A5C4A" w:rsidRPr="00520B65" w:rsidRDefault="003A5C4A">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3A5C4A" w:rsidRPr="00520B65" w:rsidRDefault="003A5C4A">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3A5C4A" w:rsidRPr="00006B98" w:rsidRDefault="003A5C4A"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22</w:t>
            </w:r>
            <w:r w:rsidRPr="00006B98">
              <w:rPr>
                <w:rFonts w:ascii="Garamond" w:hAnsi="Garamond"/>
                <w:sz w:val="20"/>
              </w:rPr>
              <w:t>.</w:t>
            </w:r>
            <w:r w:rsidR="00AF6E43">
              <w:rPr>
                <w:rFonts w:ascii="Garamond" w:hAnsi="Garamond"/>
                <w:sz w:val="20"/>
              </w:rPr>
              <w:t>6</w:t>
            </w:r>
            <w:r w:rsidRPr="00006B98">
              <w:rPr>
                <w:rFonts w:ascii="Garamond" w:hAnsi="Garamond"/>
                <w:sz w:val="20"/>
              </w:rPr>
              <w:t>. Hátrányos helyzetű munkavállalók alkalmazása</w:t>
            </w:r>
          </w:p>
        </w:tc>
        <w:tc>
          <w:tcPr>
            <w:tcW w:w="3175" w:type="dxa"/>
          </w:tcPr>
          <w:p w:rsidR="000C04E0" w:rsidRPr="00006B98" w:rsidRDefault="000C04E0" w:rsidP="00D64870">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0C04E0" w:rsidRPr="00006B98" w:rsidTr="00874C58">
        <w:trPr>
          <w:jc w:val="center"/>
        </w:trPr>
        <w:tc>
          <w:tcPr>
            <w:tcW w:w="5556" w:type="dxa"/>
            <w:vAlign w:val="center"/>
          </w:tcPr>
          <w:p w:rsidR="00C3311F" w:rsidRDefault="00AF6E43">
            <w:pPr>
              <w:spacing w:before="120" w:after="120"/>
              <w:jc w:val="both"/>
              <w:rPr>
                <w:rFonts w:ascii="Garamond" w:hAnsi="Garamond"/>
                <w:sz w:val="20"/>
              </w:rPr>
            </w:pPr>
            <w:r>
              <w:rPr>
                <w:rFonts w:ascii="Garamond" w:hAnsi="Garamond"/>
                <w:sz w:val="20"/>
              </w:rPr>
              <w:t>22</w:t>
            </w:r>
            <w:r w:rsidR="00C3311F" w:rsidRPr="00006B98">
              <w:rPr>
                <w:rFonts w:ascii="Garamond" w:hAnsi="Garamond"/>
                <w:sz w:val="20"/>
              </w:rPr>
              <w:t>.</w:t>
            </w:r>
            <w:r w:rsidR="00C3311F">
              <w:rPr>
                <w:rFonts w:ascii="Garamond" w:hAnsi="Garamond"/>
                <w:sz w:val="20"/>
              </w:rPr>
              <w:t>7</w:t>
            </w:r>
            <w:r w:rsidR="00C3311F" w:rsidRPr="00006B98">
              <w:rPr>
                <w:rFonts w:ascii="Garamond" w:hAnsi="Garamond"/>
                <w:sz w:val="20"/>
              </w:rPr>
              <w:t>. Környezetbarát termékek használata</w:t>
            </w:r>
            <w:r w:rsidR="00C3311F">
              <w:rPr>
                <w:rFonts w:ascii="Garamond" w:hAnsi="Garamond"/>
                <w:sz w:val="20"/>
              </w:rPr>
              <w:t xml:space="preserve"> (Az ajánlattevő mely területen vállalja kizárólag környezetbarát vegyszer használatát.) </w:t>
            </w:r>
          </w:p>
          <w:p w:rsidR="000C04E0" w:rsidRPr="00006B98" w:rsidRDefault="00C3311F"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AF6E43" w:rsidRPr="00C3311F" w:rsidRDefault="00AF6E43">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AF6E43" w:rsidRPr="00C3311F" w:rsidRDefault="00AF6E43">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AF6E43" w:rsidRPr="00C3311F" w:rsidRDefault="00AF6E43">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AF6E43" w:rsidRPr="00C3311F" w:rsidRDefault="00AF6E43">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AF6E43" w:rsidRPr="00C3311F" w:rsidRDefault="00AF6E43">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AF6E43" w:rsidRPr="00C3311F" w:rsidRDefault="00AF6E43">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AF6E43" w:rsidRPr="00C3311F" w:rsidRDefault="00AF6E43">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AF6E43" w:rsidRPr="00C3311F" w:rsidRDefault="00AF6E43">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AF6E43" w:rsidRPr="00C3311F" w:rsidRDefault="00AF6E43">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AF6E43" w:rsidRPr="00C3311F" w:rsidRDefault="00AF6E43">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0C04E0" w:rsidRPr="00006B98" w:rsidRDefault="00AF6E43"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22</w:t>
            </w:r>
            <w:r w:rsidRPr="00006B98">
              <w:rPr>
                <w:rFonts w:ascii="Garamond" w:hAnsi="Garamond"/>
                <w:sz w:val="20"/>
              </w:rPr>
              <w:t>.</w:t>
            </w:r>
            <w:r w:rsidR="00AF6E43">
              <w:rPr>
                <w:rFonts w:ascii="Garamond" w:hAnsi="Garamond"/>
                <w:sz w:val="20"/>
              </w:rPr>
              <w:t>8</w:t>
            </w:r>
            <w:r>
              <w:rPr>
                <w:rFonts w:ascii="Garamond" w:hAnsi="Garamond"/>
                <w:sz w:val="20"/>
              </w:rPr>
              <w:t xml:space="preserve">. </w:t>
            </w:r>
            <w:r w:rsidR="00236BB4">
              <w:rPr>
                <w:rFonts w:ascii="Garamond" w:hAnsi="Garamond"/>
                <w:sz w:val="20"/>
              </w:rPr>
              <w:t>Telefonos ü</w:t>
            </w:r>
            <w:r w:rsidR="00236BB4" w:rsidRPr="00006B98">
              <w:rPr>
                <w:rFonts w:ascii="Garamond" w:hAnsi="Garamond"/>
                <w:sz w:val="20"/>
              </w:rPr>
              <w:t>gyfélszolgálat</w:t>
            </w:r>
          </w:p>
        </w:tc>
        <w:tc>
          <w:tcPr>
            <w:tcW w:w="3175" w:type="dxa"/>
          </w:tcPr>
          <w:p w:rsidR="000C04E0" w:rsidRPr="00006B98" w:rsidRDefault="000C04E0" w:rsidP="00D64870">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A660EB" w:rsidRPr="00006B98" w:rsidRDefault="00A660EB" w:rsidP="00A660EB">
      <w:pPr>
        <w:jc w:val="right"/>
        <w:rPr>
          <w:rFonts w:ascii="Garamond" w:hAnsi="Garamond" w:cs="Times New Roman"/>
          <w:b/>
          <w:sz w:val="20"/>
        </w:rPr>
      </w:pPr>
      <w:r w:rsidRPr="00006B98">
        <w:rPr>
          <w:rFonts w:ascii="Garamond" w:hAnsi="Garamond" w:cs="Times New Roman"/>
          <w:b/>
          <w:sz w:val="20"/>
        </w:rPr>
        <w:t>3.</w:t>
      </w:r>
      <w:r>
        <w:rPr>
          <w:rFonts w:ascii="Garamond" w:hAnsi="Garamond" w:cs="Times New Roman"/>
          <w:b/>
          <w:sz w:val="20"/>
        </w:rPr>
        <w:t>23</w:t>
      </w:r>
      <w:r w:rsidRPr="00006B98">
        <w:rPr>
          <w:rFonts w:ascii="Garamond" w:hAnsi="Garamond" w:cs="Times New Roman"/>
          <w:b/>
          <w:sz w:val="20"/>
        </w:rPr>
        <w:t>. számú melléklet</w:t>
      </w:r>
    </w:p>
    <w:p w:rsidR="00A660EB" w:rsidRPr="00006B98" w:rsidRDefault="00A660EB" w:rsidP="00A660EB">
      <w:pPr>
        <w:pStyle w:val="Cmsor3"/>
        <w:numPr>
          <w:ilvl w:val="0"/>
          <w:numId w:val="0"/>
        </w:numPr>
        <w:spacing w:after="0"/>
        <w:ind w:left="1134" w:hanging="1134"/>
        <w:jc w:val="center"/>
        <w:rPr>
          <w:rFonts w:ascii="Garamond" w:hAnsi="Garamond"/>
          <w:caps/>
          <w:sz w:val="20"/>
        </w:rPr>
      </w:pPr>
      <w:r w:rsidRPr="00006B98">
        <w:rPr>
          <w:rFonts w:ascii="Garamond" w:hAnsi="Garamond"/>
          <w:caps/>
          <w:sz w:val="20"/>
        </w:rPr>
        <w:t>Felolvasólap</w:t>
      </w:r>
    </w:p>
    <w:p w:rsidR="00A660EB" w:rsidRPr="00006B98" w:rsidRDefault="00A660EB" w:rsidP="00A660EB">
      <w:pPr>
        <w:jc w:val="center"/>
        <w:rPr>
          <w:rFonts w:ascii="Garamond" w:hAnsi="Garamond" w:cs="Times New Roman"/>
          <w:b/>
          <w:caps/>
          <w:sz w:val="20"/>
        </w:rPr>
      </w:pPr>
      <w:r>
        <w:rPr>
          <w:rFonts w:ascii="Garamond" w:hAnsi="Garamond" w:cs="Times New Roman"/>
          <w:b/>
          <w:caps/>
          <w:sz w:val="20"/>
        </w:rPr>
        <w:t>23</w:t>
      </w:r>
      <w:r w:rsidRPr="00006B98">
        <w:rPr>
          <w:rFonts w:ascii="Garamond" w:hAnsi="Garamond" w:cs="Times New Roman"/>
          <w:b/>
          <w:caps/>
          <w:sz w:val="20"/>
        </w:rPr>
        <w:t>. rész</w:t>
      </w:r>
    </w:p>
    <w:p w:rsidR="00A660EB" w:rsidRPr="00006B98" w:rsidRDefault="00A660EB" w:rsidP="00A660EB">
      <w:pPr>
        <w:rPr>
          <w:rFonts w:ascii="Garamond" w:hAnsi="Garamond" w:cs="Times New Roman"/>
          <w:b/>
          <w:sz w:val="20"/>
        </w:rPr>
      </w:pPr>
    </w:p>
    <w:p w:rsidR="00A660EB" w:rsidRPr="00006B98" w:rsidRDefault="00A660EB" w:rsidP="00AA5FF2">
      <w:pPr>
        <w:numPr>
          <w:ilvl w:val="0"/>
          <w:numId w:val="67"/>
        </w:numPr>
        <w:spacing w:after="120"/>
        <w:jc w:val="both"/>
        <w:rPr>
          <w:rFonts w:ascii="Garamond" w:hAnsi="Garamond" w:cs="Times New Roman"/>
          <w:b/>
          <w:sz w:val="20"/>
        </w:rPr>
      </w:pPr>
      <w:r w:rsidRPr="00006B98">
        <w:rPr>
          <w:rFonts w:ascii="Garamond" w:hAnsi="Garamond" w:cs="Times New Roman"/>
          <w:b/>
          <w:sz w:val="20"/>
        </w:rPr>
        <w:t xml:space="preserve">Ajánlattevő </w:t>
      </w:r>
    </w:p>
    <w:tbl>
      <w:tblPr>
        <w:tblW w:w="89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660EB" w:rsidRPr="00006B98" w:rsidTr="00A660EB">
        <w:trPr>
          <w:trHeight w:val="253"/>
          <w:tblCellSpacing w:w="20" w:type="dxa"/>
          <w:jc w:val="center"/>
        </w:trPr>
        <w:tc>
          <w:tcPr>
            <w:tcW w:w="2350"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Adatai</w:t>
            </w:r>
          </w:p>
        </w:tc>
        <w:tc>
          <w:tcPr>
            <w:tcW w:w="1377" w:type="dxa"/>
            <w:vMerge w:val="restart"/>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Önálló ajánlattevő</w:t>
            </w:r>
            <w:r w:rsidRPr="00006B98">
              <w:rPr>
                <w:rStyle w:val="Lbjegyzet-hivatkozs"/>
                <w:rFonts w:ascii="Garamond" w:hAnsi="Garamond"/>
                <w:noProof/>
                <w:sz w:val="20"/>
              </w:rPr>
              <w:footnoteReference w:id="45"/>
            </w:r>
          </w:p>
        </w:tc>
        <w:tc>
          <w:tcPr>
            <w:tcW w:w="5043" w:type="dxa"/>
            <w:gridSpan w:val="4"/>
            <w:shd w:val="clear" w:color="auto" w:fill="BFBFBF"/>
            <w:vAlign w:val="center"/>
          </w:tcPr>
          <w:p w:rsidR="00A660EB" w:rsidRPr="00006B98" w:rsidRDefault="00A660EB" w:rsidP="00A660EB">
            <w:pPr>
              <w:spacing w:before="120" w:after="120"/>
              <w:jc w:val="center"/>
              <w:rPr>
                <w:rFonts w:ascii="Garamond" w:hAnsi="Garamond" w:cs="Times New Roman"/>
                <w:sz w:val="20"/>
              </w:rPr>
            </w:pPr>
            <w:r w:rsidRPr="00006B98">
              <w:rPr>
                <w:rFonts w:ascii="Garamond" w:hAnsi="Garamond"/>
                <w:noProof/>
                <w:sz w:val="20"/>
              </w:rPr>
              <w:t>Közös ajánlattevők adatai</w:t>
            </w:r>
            <w:r w:rsidRPr="00006B98">
              <w:rPr>
                <w:rStyle w:val="Lbjegyzet-hivatkozs"/>
                <w:rFonts w:ascii="Garamond" w:hAnsi="Garamond"/>
                <w:noProof/>
                <w:sz w:val="20"/>
              </w:rPr>
              <w:footnoteReference w:id="46"/>
            </w:r>
          </w:p>
        </w:tc>
      </w:tr>
      <w:tr w:rsidR="00A660EB" w:rsidRPr="00006B98" w:rsidTr="00A660EB">
        <w:trPr>
          <w:trHeight w:val="253"/>
          <w:tblCellSpacing w:w="20" w:type="dxa"/>
          <w:jc w:val="center"/>
        </w:trPr>
        <w:tc>
          <w:tcPr>
            <w:tcW w:w="2350"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7" w:type="dxa"/>
            <w:vMerge/>
            <w:shd w:val="clear" w:color="auto" w:fill="BFBFBF"/>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 xml:space="preserve">Közös ajánlattevők </w:t>
            </w:r>
          </w:p>
        </w:tc>
        <w:tc>
          <w:tcPr>
            <w:tcW w:w="1094"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Vezető cég</w:t>
            </w:r>
          </w:p>
        </w:tc>
        <w:tc>
          <w:tcPr>
            <w:tcW w:w="1236"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c>
          <w:tcPr>
            <w:tcW w:w="1215" w:type="dxa"/>
            <w:shd w:val="clear" w:color="auto" w:fill="BFBFBF"/>
            <w:vAlign w:val="center"/>
          </w:tcPr>
          <w:p w:rsidR="00A660EB" w:rsidRPr="00006B98" w:rsidRDefault="00A660EB" w:rsidP="00A660EB">
            <w:pPr>
              <w:spacing w:before="60" w:after="60"/>
              <w:jc w:val="center"/>
              <w:rPr>
                <w:rFonts w:ascii="Garamond" w:hAnsi="Garamond"/>
                <w:noProof/>
                <w:sz w:val="20"/>
              </w:rPr>
            </w:pPr>
            <w:r w:rsidRPr="00006B98">
              <w:rPr>
                <w:rFonts w:ascii="Garamond" w:hAnsi="Garamond"/>
                <w:noProof/>
                <w:sz w:val="20"/>
              </w:rPr>
              <w:t>További tagok</w:t>
            </w: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Megnevezése: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noProof/>
                <w:sz w:val="20"/>
              </w:rPr>
            </w:pPr>
            <w:r w:rsidRPr="00006B98">
              <w:rPr>
                <w:rFonts w:ascii="Garamond" w:hAnsi="Garamond"/>
                <w:noProof/>
                <w:sz w:val="20"/>
              </w:rPr>
              <w:t>Székhely/lakcím:</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shd w:val="clear" w:color="auto" w:fill="auto"/>
            <w:vAlign w:val="center"/>
          </w:tcPr>
          <w:p w:rsidR="00A660EB" w:rsidRPr="00006B98" w:rsidRDefault="00A660EB" w:rsidP="00A660EB">
            <w:pPr>
              <w:jc w:val="center"/>
              <w:rPr>
                <w:rFonts w:ascii="Garamond" w:hAnsi="Garamond" w:cs="Times New Roman"/>
                <w:sz w:val="20"/>
              </w:rPr>
            </w:pPr>
          </w:p>
        </w:tc>
      </w:tr>
      <w:tr w:rsidR="00A660EB" w:rsidRPr="00006B98" w:rsidTr="00A660EB">
        <w:trPr>
          <w:trHeight w:val="253"/>
          <w:tblCellSpacing w:w="20" w:type="dxa"/>
          <w:jc w:val="center"/>
        </w:trPr>
        <w:tc>
          <w:tcPr>
            <w:tcW w:w="2350" w:type="dxa"/>
            <w:shd w:val="clear" w:color="auto" w:fill="auto"/>
          </w:tcPr>
          <w:p w:rsidR="00A660EB" w:rsidRPr="00006B98" w:rsidRDefault="00A660EB" w:rsidP="00A660EB">
            <w:pPr>
              <w:spacing w:before="60" w:after="60"/>
              <w:rPr>
                <w:rFonts w:ascii="Garamond" w:hAnsi="Garamond"/>
                <w:i/>
                <w:noProof/>
                <w:sz w:val="20"/>
              </w:rPr>
            </w:pPr>
            <w:r w:rsidRPr="00006B98">
              <w:rPr>
                <w:rFonts w:ascii="Garamond" w:hAnsi="Garamond"/>
                <w:i/>
                <w:noProof/>
                <w:sz w:val="20"/>
              </w:rPr>
              <w:t>Meghatalmazott képviselő, aláíró személy neve:</w:t>
            </w:r>
          </w:p>
        </w:tc>
        <w:tc>
          <w:tcPr>
            <w:tcW w:w="1377"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378" w:type="dxa"/>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094"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36" w:type="dxa"/>
            <w:tcBorders>
              <w:tl2br w:val="single" w:sz="4" w:space="0" w:color="auto"/>
            </w:tcBorders>
            <w:shd w:val="clear" w:color="auto" w:fill="auto"/>
            <w:vAlign w:val="center"/>
          </w:tcPr>
          <w:p w:rsidR="00A660EB" w:rsidRPr="00006B98" w:rsidRDefault="00A660EB" w:rsidP="00A660EB">
            <w:pPr>
              <w:spacing w:after="60"/>
              <w:jc w:val="center"/>
              <w:rPr>
                <w:rFonts w:ascii="Garamond" w:hAnsi="Garamond" w:cs="Times New Roman"/>
                <w:sz w:val="20"/>
              </w:rPr>
            </w:pPr>
          </w:p>
        </w:tc>
        <w:tc>
          <w:tcPr>
            <w:tcW w:w="1215" w:type="dxa"/>
            <w:tcBorders>
              <w:tl2br w:val="single" w:sz="4" w:space="0" w:color="auto"/>
            </w:tcBorders>
            <w:shd w:val="clear" w:color="auto" w:fill="auto"/>
            <w:vAlign w:val="center"/>
          </w:tcPr>
          <w:p w:rsidR="00A660EB" w:rsidRPr="00006B98" w:rsidRDefault="00A660EB" w:rsidP="00A660EB">
            <w:pPr>
              <w:jc w:val="center"/>
              <w:rPr>
                <w:rFonts w:ascii="Garamond" w:hAnsi="Garamond" w:cs="Times New Roman"/>
                <w:sz w:val="20"/>
              </w:rPr>
            </w:pPr>
          </w:p>
        </w:tc>
      </w:tr>
    </w:tbl>
    <w:p w:rsidR="00A660EB" w:rsidRPr="00006B98" w:rsidRDefault="00A660EB" w:rsidP="00A660EB">
      <w:pPr>
        <w:tabs>
          <w:tab w:val="left" w:pos="567"/>
        </w:tabs>
        <w:autoSpaceDE w:val="0"/>
        <w:autoSpaceDN w:val="0"/>
        <w:adjustRightInd w:val="0"/>
        <w:spacing w:before="120"/>
        <w:ind w:left="142"/>
        <w:jc w:val="both"/>
        <w:rPr>
          <w:rFonts w:ascii="Garamond" w:hAnsi="Garamond" w:cs="Times New Roman"/>
          <w:b/>
          <w:sz w:val="20"/>
        </w:rPr>
      </w:pPr>
      <w:r w:rsidRPr="00006B98">
        <w:rPr>
          <w:rFonts w:ascii="Garamond" w:hAnsi="Garamond" w:cs="Times New Roman"/>
          <w:b/>
          <w:sz w:val="20"/>
        </w:rPr>
        <w:t xml:space="preserve">2. </w:t>
      </w:r>
      <w:r w:rsidRPr="00006B98">
        <w:rPr>
          <w:rFonts w:ascii="Garamond" w:hAnsi="Garamond" w:cs="Times New Roman"/>
          <w:b/>
          <w:sz w:val="20"/>
        </w:rPr>
        <w:tab/>
        <w:t>Ajánlattétel tárgya:</w:t>
      </w:r>
    </w:p>
    <w:p w:rsidR="00A660EB" w:rsidRPr="00006B98" w:rsidRDefault="00A660EB" w:rsidP="00A660EB">
      <w:pPr>
        <w:tabs>
          <w:tab w:val="left" w:pos="1935"/>
        </w:tabs>
        <w:ind w:left="567"/>
        <w:jc w:val="both"/>
        <w:rPr>
          <w:rFonts w:ascii="Garamond" w:hAnsi="Garamond" w:cs="Times New Roman"/>
          <w:b/>
          <w:sz w:val="20"/>
        </w:rPr>
      </w:pPr>
      <w:r w:rsidRPr="00006B98">
        <w:rPr>
          <w:rFonts w:ascii="Garamond" w:hAnsi="Garamond"/>
          <w:sz w:val="20"/>
          <w:szCs w:val="22"/>
          <w:lang w:eastAsia="hu-HU"/>
        </w:rPr>
        <w:t xml:space="preserve">Takarítási feladatok ellátása a Pécsi Tudományegyetem telephelyein </w:t>
      </w:r>
      <w:r w:rsidRPr="00006B98">
        <w:rPr>
          <w:rFonts w:ascii="Garamond" w:hAnsi="Garamond" w:cs="Times New Roman"/>
          <w:sz w:val="20"/>
        </w:rPr>
        <w:t>-</w:t>
      </w:r>
      <w:r w:rsidRPr="00006B98">
        <w:rPr>
          <w:rFonts w:ascii="Garamond" w:hAnsi="Garamond" w:cs="Times New Roman"/>
          <w:b/>
          <w:sz w:val="20"/>
        </w:rPr>
        <w:t xml:space="preserve"> </w:t>
      </w:r>
      <w:r>
        <w:rPr>
          <w:rFonts w:ascii="Garamond" w:hAnsi="Garamond" w:cs="Times New Roman"/>
          <w:b/>
          <w:sz w:val="20"/>
        </w:rPr>
        <w:t>23</w:t>
      </w:r>
      <w:r w:rsidRPr="00006B98">
        <w:rPr>
          <w:rFonts w:ascii="Garamond" w:hAnsi="Garamond" w:cs="Times New Roman"/>
          <w:b/>
          <w:sz w:val="20"/>
        </w:rPr>
        <w:t xml:space="preserve">. rész: </w:t>
      </w:r>
      <w:r w:rsidR="00C3311F" w:rsidRPr="00C3311F">
        <w:rPr>
          <w:rFonts w:ascii="Garamond" w:hAnsi="Garamond" w:cs="Times New Roman"/>
          <w:b/>
          <w:sz w:val="20"/>
        </w:rPr>
        <w:t>Szekszárdi telephelyek</w:t>
      </w:r>
    </w:p>
    <w:p w:rsidR="00A660EB" w:rsidRPr="00006B98" w:rsidRDefault="00A660EB" w:rsidP="00A660EB">
      <w:pPr>
        <w:tabs>
          <w:tab w:val="left" w:pos="1935"/>
        </w:tabs>
        <w:ind w:left="567"/>
        <w:jc w:val="both"/>
        <w:rPr>
          <w:rFonts w:ascii="Garamond" w:hAnsi="Garamond" w:cs="Times New Roman"/>
          <w:b/>
          <w:sz w:val="20"/>
        </w:rPr>
      </w:pPr>
    </w:p>
    <w:p w:rsidR="00A660EB" w:rsidRPr="00D64870" w:rsidRDefault="000C04E0" w:rsidP="00D64870">
      <w:pPr>
        <w:tabs>
          <w:tab w:val="left" w:pos="567"/>
        </w:tabs>
        <w:spacing w:line="360" w:lineRule="auto"/>
        <w:ind w:left="142"/>
        <w:rPr>
          <w:rFonts w:ascii="Garamond" w:hAnsi="Garamond"/>
          <w:b/>
          <w:sz w:val="20"/>
        </w:rPr>
      </w:pPr>
      <w:r w:rsidRPr="00D64870">
        <w:rPr>
          <w:rFonts w:ascii="Garamond" w:hAnsi="Garamond" w:cs="Times New Roman"/>
          <w:b/>
          <w:sz w:val="20"/>
        </w:rPr>
        <w:t>3.</w:t>
      </w:r>
      <w:r>
        <w:rPr>
          <w:rFonts w:ascii="Garamond" w:hAnsi="Garamond"/>
          <w:b/>
          <w:sz w:val="20"/>
        </w:rPr>
        <w:t xml:space="preserve"> </w:t>
      </w:r>
      <w:r>
        <w:rPr>
          <w:rFonts w:ascii="Garamond" w:hAnsi="Garamond"/>
          <w:b/>
          <w:sz w:val="20"/>
        </w:rPr>
        <w:tab/>
      </w:r>
      <w:r w:rsidR="00A660EB" w:rsidRPr="00D64870">
        <w:rPr>
          <w:rFonts w:ascii="Garamond" w:hAnsi="Garamond"/>
          <w:b/>
          <w:sz w:val="20"/>
        </w:rPr>
        <w:t>Ajánlat</w:t>
      </w:r>
    </w:p>
    <w:tbl>
      <w:tblPr>
        <w:tblStyle w:val="Rcsostblzat"/>
        <w:tblW w:w="8731" w:type="dxa"/>
        <w:jc w:val="center"/>
        <w:tblLook w:val="04A0" w:firstRow="1" w:lastRow="0" w:firstColumn="1" w:lastColumn="0" w:noHBand="0" w:noVBand="1"/>
      </w:tblPr>
      <w:tblGrid>
        <w:gridCol w:w="5556"/>
        <w:gridCol w:w="3175"/>
      </w:tblGrid>
      <w:tr w:rsidR="000C04E0" w:rsidRPr="00006B98" w:rsidTr="00D64870">
        <w:trPr>
          <w:jc w:val="center"/>
        </w:trPr>
        <w:tc>
          <w:tcPr>
            <w:tcW w:w="5556" w:type="dxa"/>
          </w:tcPr>
          <w:p w:rsidR="000C04E0" w:rsidRPr="00006B98" w:rsidRDefault="000C04E0" w:rsidP="00D64870">
            <w:pPr>
              <w:spacing w:before="120" w:after="120"/>
              <w:jc w:val="both"/>
              <w:rPr>
                <w:rFonts w:ascii="Garamond" w:hAnsi="Garamond"/>
                <w:sz w:val="20"/>
              </w:rPr>
            </w:pPr>
            <w:r>
              <w:rPr>
                <w:rFonts w:ascii="Garamond" w:hAnsi="Garamond"/>
                <w:sz w:val="20"/>
              </w:rPr>
              <w:t>23</w:t>
            </w:r>
            <w:r w:rsidRPr="00006B98">
              <w:rPr>
                <w:rFonts w:ascii="Garamond" w:hAnsi="Garamond"/>
                <w:sz w:val="20"/>
              </w:rPr>
              <w:t>.1. Nettó ajánlati ár</w:t>
            </w:r>
            <w:r>
              <w:rPr>
                <w:rFonts w:ascii="Garamond" w:hAnsi="Garamond"/>
                <w:sz w:val="20"/>
              </w:rPr>
              <w:t xml:space="preserve"> (</w:t>
            </w:r>
            <w:proofErr w:type="spellStart"/>
            <w:r>
              <w:rPr>
                <w:rFonts w:ascii="Garamond" w:hAnsi="Garamond"/>
                <w:sz w:val="20"/>
              </w:rPr>
              <w:t>árrészletező</w:t>
            </w:r>
            <w:proofErr w:type="spellEnd"/>
            <w:r>
              <w:rPr>
                <w:rFonts w:ascii="Garamond" w:hAnsi="Garamond"/>
                <w:sz w:val="20"/>
              </w:rPr>
              <w:t xml:space="preserve"> K41-es cella)</w:t>
            </w:r>
          </w:p>
        </w:tc>
        <w:tc>
          <w:tcPr>
            <w:tcW w:w="3175" w:type="dxa"/>
          </w:tcPr>
          <w:p w:rsidR="000C04E0" w:rsidRPr="00006B98" w:rsidRDefault="000C04E0" w:rsidP="00D64870">
            <w:pPr>
              <w:spacing w:before="120" w:after="120"/>
              <w:jc w:val="center"/>
              <w:rPr>
                <w:rFonts w:ascii="Garamond" w:hAnsi="Garamond"/>
                <w:sz w:val="20"/>
              </w:rPr>
            </w:pPr>
            <w:r w:rsidRPr="00006B98">
              <w:rPr>
                <w:rFonts w:ascii="Garamond" w:hAnsi="Garamond"/>
                <w:sz w:val="20"/>
              </w:rPr>
              <w:t>…,- HUF</w:t>
            </w:r>
          </w:p>
        </w:tc>
      </w:tr>
      <w:tr w:rsidR="000C04E0" w:rsidRPr="00006B98" w:rsidTr="00D64870">
        <w:trPr>
          <w:jc w:val="center"/>
        </w:trPr>
        <w:tc>
          <w:tcPr>
            <w:tcW w:w="5556" w:type="dxa"/>
          </w:tcPr>
          <w:p w:rsidR="000C04E0" w:rsidRPr="00006B98" w:rsidRDefault="000C04E0" w:rsidP="00D64870">
            <w:pPr>
              <w:spacing w:before="120" w:after="120"/>
              <w:rPr>
                <w:rFonts w:ascii="Garamond" w:hAnsi="Garamond"/>
                <w:sz w:val="20"/>
              </w:rPr>
            </w:pPr>
            <w:r>
              <w:rPr>
                <w:rFonts w:ascii="Garamond" w:hAnsi="Garamond"/>
                <w:sz w:val="20"/>
              </w:rPr>
              <w:t>23</w:t>
            </w:r>
            <w:r w:rsidRPr="00006B98">
              <w:rPr>
                <w:rFonts w:ascii="Garamond" w:hAnsi="Garamond"/>
                <w:sz w:val="20"/>
              </w:rPr>
              <w:t>.2. Teljesítésbe bevont munkairányító</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Nincs / Van / Helyszínen van</w:t>
            </w:r>
          </w:p>
        </w:tc>
      </w:tr>
      <w:tr w:rsidR="000C04E0" w:rsidRPr="00006B98" w:rsidTr="00D64870">
        <w:trPr>
          <w:jc w:val="center"/>
        </w:trPr>
        <w:tc>
          <w:tcPr>
            <w:tcW w:w="5556" w:type="dxa"/>
          </w:tcPr>
          <w:p w:rsidR="000C04E0" w:rsidRPr="00006B98" w:rsidRDefault="000C04E0">
            <w:pPr>
              <w:spacing w:before="120" w:after="120"/>
              <w:jc w:val="both"/>
              <w:rPr>
                <w:rFonts w:ascii="Garamond" w:hAnsi="Garamond"/>
                <w:sz w:val="20"/>
              </w:rPr>
            </w:pPr>
            <w:r>
              <w:rPr>
                <w:rFonts w:ascii="Garamond" w:hAnsi="Garamond"/>
                <w:sz w:val="20"/>
              </w:rPr>
              <w:t>23</w:t>
            </w:r>
            <w:r w:rsidRPr="00006B98">
              <w:rPr>
                <w:rFonts w:ascii="Garamond" w:hAnsi="Garamond"/>
                <w:sz w:val="20"/>
              </w:rPr>
              <w:t>.</w:t>
            </w:r>
            <w:r w:rsidR="00AF6E43">
              <w:rPr>
                <w:rFonts w:ascii="Garamond" w:hAnsi="Garamond"/>
                <w:sz w:val="20"/>
              </w:rPr>
              <w:t>3</w:t>
            </w:r>
            <w:r w:rsidRPr="00006B98">
              <w:rPr>
                <w:rFonts w:ascii="Garamond" w:hAnsi="Garamond"/>
                <w:sz w:val="20"/>
              </w:rPr>
              <w:t>. Zárt rendszerű technológia használata</w:t>
            </w:r>
          </w:p>
        </w:tc>
        <w:tc>
          <w:tcPr>
            <w:tcW w:w="3175" w:type="dxa"/>
          </w:tcPr>
          <w:p w:rsidR="000C04E0" w:rsidRPr="00006B98" w:rsidRDefault="000C04E0" w:rsidP="00D64870">
            <w:pPr>
              <w:pStyle w:val="Nincstrkz"/>
              <w:spacing w:before="120" w:after="120"/>
              <w:jc w:val="center"/>
              <w:rPr>
                <w:rFonts w:ascii="Garamond" w:eastAsia="Times New Roman" w:hAnsi="Garamond" w:cs="Arial"/>
                <w:sz w:val="20"/>
                <w:szCs w:val="24"/>
                <w:lang w:eastAsia="ar-SA"/>
              </w:rPr>
            </w:pPr>
            <w:r>
              <w:rPr>
                <w:rFonts w:ascii="Garamond" w:eastAsia="Times New Roman" w:hAnsi="Garamond" w:cs="Arial"/>
                <w:sz w:val="20"/>
                <w:szCs w:val="24"/>
                <w:lang w:eastAsia="ar-SA"/>
              </w:rPr>
              <w:t>Igen / Nem</w:t>
            </w:r>
          </w:p>
        </w:tc>
      </w:tr>
      <w:tr w:rsidR="000C04E0" w:rsidRPr="00006B98" w:rsidTr="00D64870">
        <w:trPr>
          <w:jc w:val="center"/>
        </w:trPr>
        <w:tc>
          <w:tcPr>
            <w:tcW w:w="5556" w:type="dxa"/>
          </w:tcPr>
          <w:p w:rsidR="000C04E0" w:rsidRPr="00006B98" w:rsidRDefault="000C04E0">
            <w:pPr>
              <w:spacing w:before="120" w:after="120"/>
              <w:rPr>
                <w:rFonts w:ascii="Garamond" w:hAnsi="Garamond"/>
                <w:sz w:val="20"/>
              </w:rPr>
            </w:pPr>
            <w:r>
              <w:rPr>
                <w:rFonts w:ascii="Garamond" w:hAnsi="Garamond"/>
                <w:sz w:val="20"/>
              </w:rPr>
              <w:t>23</w:t>
            </w:r>
            <w:r w:rsidRPr="00006B98">
              <w:rPr>
                <w:rFonts w:ascii="Garamond" w:hAnsi="Garamond"/>
                <w:sz w:val="20"/>
              </w:rPr>
              <w:t>.</w:t>
            </w:r>
            <w:r w:rsidR="00AF6E43">
              <w:rPr>
                <w:rFonts w:ascii="Garamond" w:hAnsi="Garamond"/>
                <w:sz w:val="20"/>
              </w:rPr>
              <w:t>4</w:t>
            </w:r>
            <w:r w:rsidRPr="00006B98">
              <w:rPr>
                <w:rFonts w:ascii="Garamond" w:hAnsi="Garamond"/>
                <w:sz w:val="20"/>
              </w:rPr>
              <w:t xml:space="preserve">. </w:t>
            </w:r>
            <w:r>
              <w:rPr>
                <w:rFonts w:ascii="Garamond" w:hAnsi="Garamond"/>
                <w:sz w:val="20"/>
              </w:rPr>
              <w:t xml:space="preserve">Korszerű </w:t>
            </w:r>
            <w:proofErr w:type="spellStart"/>
            <w:r>
              <w:rPr>
                <w:rFonts w:ascii="Garamond" w:hAnsi="Garamond"/>
                <w:sz w:val="20"/>
              </w:rPr>
              <w:t>mop</w:t>
            </w:r>
            <w:proofErr w:type="spellEnd"/>
            <w:r w:rsidRPr="00006B98">
              <w:rPr>
                <w:rFonts w:ascii="Garamond" w:hAnsi="Garamond"/>
                <w:sz w:val="20"/>
              </w:rPr>
              <w:t xml:space="preserve"> használat</w:t>
            </w:r>
          </w:p>
        </w:tc>
        <w:tc>
          <w:tcPr>
            <w:tcW w:w="3175" w:type="dxa"/>
          </w:tcPr>
          <w:p w:rsidR="000C04E0" w:rsidRPr="00006B98" w:rsidRDefault="000C04E0" w:rsidP="00D64870">
            <w:pPr>
              <w:spacing w:before="120" w:after="120"/>
              <w:jc w:val="center"/>
              <w:rPr>
                <w:rFonts w:ascii="Garamond" w:hAnsi="Garamond"/>
                <w:sz w:val="20"/>
              </w:rPr>
            </w:pPr>
            <w:r>
              <w:rPr>
                <w:rFonts w:ascii="Garamond" w:hAnsi="Garamond"/>
                <w:sz w:val="20"/>
              </w:rPr>
              <w:t>Igen / Nem</w:t>
            </w:r>
          </w:p>
        </w:tc>
      </w:tr>
      <w:tr w:rsidR="003A5C4A" w:rsidRPr="00006B98" w:rsidTr="00874C58">
        <w:trPr>
          <w:jc w:val="center"/>
        </w:trPr>
        <w:tc>
          <w:tcPr>
            <w:tcW w:w="5556" w:type="dxa"/>
            <w:vAlign w:val="center"/>
          </w:tcPr>
          <w:p w:rsidR="003A5C4A" w:rsidRDefault="003A5C4A">
            <w:pPr>
              <w:rPr>
                <w:rFonts w:ascii="Garamond" w:hAnsi="Garamond"/>
                <w:sz w:val="20"/>
              </w:rPr>
            </w:pPr>
            <w:r>
              <w:rPr>
                <w:rFonts w:ascii="Garamond" w:hAnsi="Garamond"/>
                <w:sz w:val="20"/>
              </w:rPr>
              <w:t>23</w:t>
            </w:r>
            <w:r w:rsidRPr="00006B98">
              <w:rPr>
                <w:rFonts w:ascii="Garamond" w:hAnsi="Garamond"/>
                <w:sz w:val="20"/>
              </w:rPr>
              <w:t>.</w:t>
            </w:r>
            <w:r>
              <w:rPr>
                <w:rFonts w:ascii="Garamond" w:hAnsi="Garamond"/>
                <w:sz w:val="20"/>
              </w:rPr>
              <w:t>5</w:t>
            </w:r>
            <w:r w:rsidRPr="00006B98">
              <w:rPr>
                <w:rFonts w:ascii="Garamond" w:hAnsi="Garamond"/>
                <w:sz w:val="20"/>
              </w:rPr>
              <w:t>. Takarítógépek használata</w:t>
            </w:r>
          </w:p>
          <w:p w:rsidR="003A5C4A" w:rsidRDefault="003A5C4A">
            <w:pPr>
              <w:rPr>
                <w:rFonts w:ascii="Garamond" w:hAnsi="Garamond"/>
                <w:sz w:val="20"/>
              </w:rPr>
            </w:pPr>
            <w:r>
              <w:rPr>
                <w:rFonts w:ascii="Garamond" w:hAnsi="Garamond"/>
                <w:sz w:val="20"/>
              </w:rPr>
              <w:t xml:space="preserve">(Az ajánlattevő mely területen vállalja gépi technológia használatát.) </w:t>
            </w:r>
          </w:p>
          <w:p w:rsidR="003A5C4A" w:rsidRPr="00006B98" w:rsidRDefault="003A5C4A" w:rsidP="00874C58">
            <w:pPr>
              <w:spacing w:before="120" w:after="120"/>
              <w:rPr>
                <w:rFonts w:ascii="Garamond" w:hAnsi="Garamond"/>
                <w:sz w:val="20"/>
              </w:rPr>
            </w:pPr>
            <w:r w:rsidRPr="00F170DF">
              <w:rPr>
                <w:rFonts w:ascii="Garamond" w:hAnsi="Garamond"/>
                <w:b/>
                <w:sz w:val="20"/>
              </w:rPr>
              <w:t>A megfelelő aláhúzandó!</w:t>
            </w:r>
          </w:p>
        </w:tc>
        <w:tc>
          <w:tcPr>
            <w:tcW w:w="3175" w:type="dxa"/>
            <w:vAlign w:val="center"/>
          </w:tcPr>
          <w:p w:rsidR="003A5C4A" w:rsidRPr="00520B65" w:rsidRDefault="003A5C4A">
            <w:pPr>
              <w:ind w:left="397" w:hanging="284"/>
              <w:rPr>
                <w:rFonts w:ascii="Garamond" w:hAnsi="Garamond"/>
                <w:sz w:val="20"/>
              </w:rPr>
            </w:pPr>
            <w:r w:rsidRPr="00520B65">
              <w:rPr>
                <w:rFonts w:ascii="Garamond" w:hAnsi="Garamond"/>
                <w:sz w:val="20"/>
              </w:rPr>
              <w:t>1.</w:t>
            </w:r>
            <w:r w:rsidRPr="00520B65">
              <w:rPr>
                <w:rFonts w:ascii="Garamond" w:hAnsi="Garamond"/>
                <w:sz w:val="20"/>
              </w:rPr>
              <w:tab/>
              <w:t>Padozat gépi tisztítása</w:t>
            </w:r>
          </w:p>
          <w:p w:rsidR="003A5C4A" w:rsidRPr="00520B65" w:rsidRDefault="003A5C4A">
            <w:pPr>
              <w:ind w:left="397" w:hanging="284"/>
              <w:rPr>
                <w:rFonts w:ascii="Garamond" w:hAnsi="Garamond"/>
                <w:sz w:val="20"/>
              </w:rPr>
            </w:pPr>
            <w:r w:rsidRPr="00520B65">
              <w:rPr>
                <w:rFonts w:ascii="Garamond" w:hAnsi="Garamond"/>
                <w:sz w:val="20"/>
              </w:rPr>
              <w:t>2.</w:t>
            </w:r>
            <w:r w:rsidRPr="00520B65">
              <w:rPr>
                <w:rFonts w:ascii="Garamond" w:hAnsi="Garamond"/>
                <w:sz w:val="20"/>
              </w:rPr>
              <w:tab/>
              <w:t>Függönyök helyszíni gépi (gőzös) tisztítása</w:t>
            </w:r>
          </w:p>
          <w:p w:rsidR="003A5C4A" w:rsidRPr="00520B65" w:rsidRDefault="003A5C4A">
            <w:pPr>
              <w:ind w:left="397" w:hanging="284"/>
              <w:rPr>
                <w:rFonts w:ascii="Garamond" w:hAnsi="Garamond"/>
                <w:sz w:val="20"/>
              </w:rPr>
            </w:pPr>
            <w:r w:rsidRPr="00520B65">
              <w:rPr>
                <w:rFonts w:ascii="Garamond" w:hAnsi="Garamond"/>
                <w:sz w:val="20"/>
              </w:rPr>
              <w:t>3.</w:t>
            </w:r>
            <w:r w:rsidRPr="00520B65">
              <w:rPr>
                <w:rFonts w:ascii="Garamond" w:hAnsi="Garamond"/>
                <w:sz w:val="20"/>
              </w:rPr>
              <w:tab/>
              <w:t>Csempézett falfelületek gépi tisztítása</w:t>
            </w:r>
          </w:p>
          <w:p w:rsidR="003A5C4A" w:rsidRPr="00520B65" w:rsidRDefault="003A5C4A">
            <w:pPr>
              <w:ind w:left="397" w:hanging="284"/>
              <w:rPr>
                <w:rFonts w:ascii="Garamond" w:hAnsi="Garamond"/>
                <w:sz w:val="20"/>
              </w:rPr>
            </w:pPr>
            <w:r w:rsidRPr="00520B65">
              <w:rPr>
                <w:rFonts w:ascii="Garamond" w:hAnsi="Garamond"/>
                <w:sz w:val="20"/>
              </w:rPr>
              <w:t>4.</w:t>
            </w:r>
            <w:r w:rsidRPr="00520B65">
              <w:rPr>
                <w:rFonts w:ascii="Garamond" w:hAnsi="Garamond"/>
                <w:sz w:val="20"/>
              </w:rPr>
              <w:tab/>
              <w:t>Szőnyegek, kárpitok helyszíni gépi nedves tisztítása</w:t>
            </w:r>
          </w:p>
          <w:p w:rsidR="003A5C4A" w:rsidRPr="00520B65" w:rsidRDefault="003A5C4A">
            <w:pPr>
              <w:ind w:left="397" w:hanging="284"/>
              <w:rPr>
                <w:rFonts w:ascii="Garamond" w:hAnsi="Garamond"/>
                <w:sz w:val="20"/>
              </w:rPr>
            </w:pPr>
            <w:r w:rsidRPr="00520B65">
              <w:rPr>
                <w:rFonts w:ascii="Garamond" w:hAnsi="Garamond"/>
                <w:sz w:val="20"/>
              </w:rPr>
              <w:t>5.</w:t>
            </w:r>
            <w:r w:rsidRPr="00520B65">
              <w:rPr>
                <w:rFonts w:ascii="Garamond" w:hAnsi="Garamond"/>
                <w:sz w:val="20"/>
              </w:rPr>
              <w:tab/>
              <w:t>Márványfelületek gépi tisztítása</w:t>
            </w:r>
          </w:p>
          <w:p w:rsidR="003A5C4A" w:rsidRPr="00006B98" w:rsidRDefault="003A5C4A" w:rsidP="00874C58">
            <w:pPr>
              <w:ind w:left="397" w:hanging="284"/>
              <w:rPr>
                <w:rFonts w:ascii="Garamond" w:hAnsi="Garamond"/>
                <w:sz w:val="20"/>
              </w:rPr>
            </w:pPr>
            <w:r w:rsidRPr="00520B65">
              <w:rPr>
                <w:rFonts w:ascii="Garamond" w:hAnsi="Garamond"/>
                <w:sz w:val="20"/>
              </w:rPr>
              <w:t>6.</w:t>
            </w:r>
            <w:r w:rsidRPr="00520B65">
              <w:rPr>
                <w:rFonts w:ascii="Garamond" w:hAnsi="Garamond"/>
                <w:sz w:val="20"/>
              </w:rPr>
              <w:tab/>
              <w:t>Ablakok tisztítása gépi technológiával.</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23</w:t>
            </w:r>
            <w:r w:rsidRPr="00006B98">
              <w:rPr>
                <w:rFonts w:ascii="Garamond" w:hAnsi="Garamond"/>
                <w:sz w:val="20"/>
              </w:rPr>
              <w:t>.</w:t>
            </w:r>
            <w:r>
              <w:rPr>
                <w:rFonts w:ascii="Garamond" w:hAnsi="Garamond"/>
                <w:sz w:val="20"/>
              </w:rPr>
              <w:t>6</w:t>
            </w:r>
            <w:r w:rsidRPr="00006B98">
              <w:rPr>
                <w:rFonts w:ascii="Garamond" w:hAnsi="Garamond"/>
                <w:sz w:val="20"/>
              </w:rPr>
              <w:t>. Hátrányos helyzetű munkavállalók alkalmazása</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fő</w:t>
            </w:r>
          </w:p>
        </w:tc>
      </w:tr>
      <w:tr w:rsidR="003A5C4A" w:rsidRPr="00006B98" w:rsidTr="00874C58">
        <w:trPr>
          <w:jc w:val="center"/>
        </w:trPr>
        <w:tc>
          <w:tcPr>
            <w:tcW w:w="5556" w:type="dxa"/>
            <w:vAlign w:val="center"/>
          </w:tcPr>
          <w:p w:rsidR="003A5C4A" w:rsidRDefault="003A5C4A" w:rsidP="003A5C4A">
            <w:pPr>
              <w:spacing w:before="120" w:after="120"/>
              <w:jc w:val="both"/>
              <w:rPr>
                <w:rFonts w:ascii="Garamond" w:hAnsi="Garamond"/>
                <w:sz w:val="20"/>
              </w:rPr>
            </w:pPr>
            <w:r>
              <w:rPr>
                <w:rFonts w:ascii="Garamond" w:hAnsi="Garamond"/>
                <w:sz w:val="20"/>
              </w:rPr>
              <w:t>23</w:t>
            </w:r>
            <w:r w:rsidRPr="00006B98">
              <w:rPr>
                <w:rFonts w:ascii="Garamond" w:hAnsi="Garamond"/>
                <w:sz w:val="20"/>
              </w:rPr>
              <w:t>.</w:t>
            </w:r>
            <w:r>
              <w:rPr>
                <w:rFonts w:ascii="Garamond" w:hAnsi="Garamond"/>
                <w:sz w:val="20"/>
              </w:rPr>
              <w:t>7</w:t>
            </w:r>
            <w:r w:rsidRPr="00006B98">
              <w:rPr>
                <w:rFonts w:ascii="Garamond" w:hAnsi="Garamond"/>
                <w:sz w:val="20"/>
              </w:rPr>
              <w:t>. Környezetbarát termékek használata</w:t>
            </w:r>
            <w:r>
              <w:rPr>
                <w:rFonts w:ascii="Garamond" w:hAnsi="Garamond"/>
                <w:sz w:val="20"/>
              </w:rPr>
              <w:t xml:space="preserve"> (Az ajánlattevő mely területen vállalja kizárólag környezetbarát vegyszer használatát.) </w:t>
            </w:r>
          </w:p>
          <w:p w:rsidR="003A5C4A" w:rsidRPr="00006B98" w:rsidRDefault="003A5C4A" w:rsidP="00874C58">
            <w:pPr>
              <w:spacing w:before="120" w:after="120"/>
              <w:rPr>
                <w:rFonts w:ascii="Garamond" w:hAnsi="Garamond"/>
                <w:sz w:val="20"/>
              </w:rPr>
            </w:pPr>
            <w:r w:rsidRPr="00BB3825">
              <w:rPr>
                <w:rFonts w:ascii="Garamond" w:hAnsi="Garamond"/>
                <w:b/>
                <w:sz w:val="20"/>
              </w:rPr>
              <w:t>A megfelelő aláhúzandó!</w:t>
            </w:r>
          </w:p>
        </w:tc>
        <w:tc>
          <w:tcPr>
            <w:tcW w:w="3175" w:type="dxa"/>
            <w:vAlign w:val="center"/>
          </w:tcPr>
          <w:p w:rsidR="003A5C4A" w:rsidRPr="00C3311F" w:rsidRDefault="003A5C4A" w:rsidP="003A5C4A">
            <w:pPr>
              <w:ind w:left="391" w:hanging="284"/>
              <w:rPr>
                <w:rFonts w:ascii="Garamond" w:hAnsi="Garamond"/>
                <w:sz w:val="20"/>
              </w:rPr>
            </w:pPr>
            <w:r w:rsidRPr="00C3311F">
              <w:rPr>
                <w:rFonts w:ascii="Garamond" w:hAnsi="Garamond"/>
                <w:sz w:val="20"/>
              </w:rPr>
              <w:t>1.</w:t>
            </w:r>
            <w:r w:rsidRPr="00C3311F">
              <w:rPr>
                <w:rFonts w:ascii="Garamond" w:hAnsi="Garamond"/>
                <w:sz w:val="20"/>
              </w:rPr>
              <w:tab/>
              <w:t>kerámia padozat felmosása</w:t>
            </w:r>
          </w:p>
          <w:p w:rsidR="003A5C4A" w:rsidRPr="00C3311F" w:rsidRDefault="003A5C4A" w:rsidP="003A5C4A">
            <w:pPr>
              <w:ind w:left="391" w:hanging="284"/>
              <w:rPr>
                <w:rFonts w:ascii="Garamond" w:hAnsi="Garamond"/>
                <w:sz w:val="20"/>
              </w:rPr>
            </w:pPr>
            <w:r w:rsidRPr="00C3311F">
              <w:rPr>
                <w:rFonts w:ascii="Garamond" w:hAnsi="Garamond"/>
                <w:sz w:val="20"/>
              </w:rPr>
              <w:t>2.</w:t>
            </w:r>
            <w:r w:rsidRPr="00C3311F">
              <w:rPr>
                <w:rFonts w:ascii="Garamond" w:hAnsi="Garamond"/>
                <w:sz w:val="20"/>
              </w:rPr>
              <w:tab/>
              <w:t>műanyag padozat felmosása</w:t>
            </w:r>
          </w:p>
          <w:p w:rsidR="003A5C4A" w:rsidRPr="00C3311F" w:rsidRDefault="003A5C4A" w:rsidP="003A5C4A">
            <w:pPr>
              <w:ind w:left="391" w:hanging="284"/>
              <w:rPr>
                <w:rFonts w:ascii="Garamond" w:hAnsi="Garamond"/>
                <w:sz w:val="20"/>
              </w:rPr>
            </w:pPr>
            <w:r w:rsidRPr="00C3311F">
              <w:rPr>
                <w:rFonts w:ascii="Garamond" w:hAnsi="Garamond"/>
                <w:sz w:val="20"/>
              </w:rPr>
              <w:t>3.</w:t>
            </w:r>
            <w:r w:rsidRPr="00C3311F">
              <w:rPr>
                <w:rFonts w:ascii="Garamond" w:hAnsi="Garamond"/>
                <w:sz w:val="20"/>
              </w:rPr>
              <w:tab/>
              <w:t>antisztatikus padozat felmosása</w:t>
            </w:r>
          </w:p>
          <w:p w:rsidR="003A5C4A" w:rsidRPr="00C3311F" w:rsidRDefault="003A5C4A" w:rsidP="003A5C4A">
            <w:pPr>
              <w:ind w:left="391" w:hanging="284"/>
              <w:rPr>
                <w:rFonts w:ascii="Garamond" w:hAnsi="Garamond"/>
                <w:sz w:val="20"/>
              </w:rPr>
            </w:pPr>
            <w:r w:rsidRPr="00C3311F">
              <w:rPr>
                <w:rFonts w:ascii="Garamond" w:hAnsi="Garamond"/>
                <w:sz w:val="20"/>
              </w:rPr>
              <w:t>4.</w:t>
            </w:r>
            <w:r w:rsidRPr="00C3311F">
              <w:rPr>
                <w:rFonts w:ascii="Garamond" w:hAnsi="Garamond"/>
                <w:sz w:val="20"/>
              </w:rPr>
              <w:tab/>
              <w:t>parketta felmosása</w:t>
            </w:r>
          </w:p>
          <w:p w:rsidR="003A5C4A" w:rsidRPr="00C3311F" w:rsidRDefault="003A5C4A" w:rsidP="003A5C4A">
            <w:pPr>
              <w:ind w:left="391" w:hanging="284"/>
              <w:rPr>
                <w:rFonts w:ascii="Garamond" w:hAnsi="Garamond"/>
                <w:sz w:val="20"/>
              </w:rPr>
            </w:pPr>
            <w:r w:rsidRPr="00C3311F">
              <w:rPr>
                <w:rFonts w:ascii="Garamond" w:hAnsi="Garamond"/>
                <w:sz w:val="20"/>
              </w:rPr>
              <w:t>5.</w:t>
            </w:r>
            <w:r w:rsidRPr="00C3311F">
              <w:rPr>
                <w:rFonts w:ascii="Garamond" w:hAnsi="Garamond"/>
                <w:sz w:val="20"/>
              </w:rPr>
              <w:tab/>
              <w:t>bútorápolás</w:t>
            </w:r>
          </w:p>
          <w:p w:rsidR="003A5C4A" w:rsidRPr="00C3311F" w:rsidRDefault="003A5C4A" w:rsidP="003A5C4A">
            <w:pPr>
              <w:ind w:left="391" w:hanging="284"/>
              <w:rPr>
                <w:rFonts w:ascii="Garamond" w:hAnsi="Garamond"/>
                <w:sz w:val="20"/>
              </w:rPr>
            </w:pPr>
            <w:r w:rsidRPr="00C3311F">
              <w:rPr>
                <w:rFonts w:ascii="Garamond" w:hAnsi="Garamond"/>
                <w:sz w:val="20"/>
              </w:rPr>
              <w:t>6.</w:t>
            </w:r>
            <w:r w:rsidRPr="00C3311F">
              <w:rPr>
                <w:rFonts w:ascii="Garamond" w:hAnsi="Garamond"/>
                <w:sz w:val="20"/>
              </w:rPr>
              <w:tab/>
              <w:t>üvegtisztítás</w:t>
            </w:r>
          </w:p>
          <w:p w:rsidR="003A5C4A" w:rsidRPr="00C3311F" w:rsidRDefault="003A5C4A" w:rsidP="003A5C4A">
            <w:pPr>
              <w:ind w:left="391" w:hanging="284"/>
              <w:rPr>
                <w:rFonts w:ascii="Garamond" w:hAnsi="Garamond"/>
                <w:sz w:val="20"/>
              </w:rPr>
            </w:pPr>
            <w:r w:rsidRPr="00C3311F">
              <w:rPr>
                <w:rFonts w:ascii="Garamond" w:hAnsi="Garamond"/>
                <w:sz w:val="20"/>
              </w:rPr>
              <w:t>7.</w:t>
            </w:r>
            <w:r w:rsidRPr="00C3311F">
              <w:rPr>
                <w:rFonts w:ascii="Garamond" w:hAnsi="Garamond"/>
                <w:sz w:val="20"/>
              </w:rPr>
              <w:tab/>
              <w:t>mosogatás</w:t>
            </w:r>
          </w:p>
          <w:p w:rsidR="003A5C4A" w:rsidRPr="00C3311F" w:rsidRDefault="003A5C4A" w:rsidP="003A5C4A">
            <w:pPr>
              <w:ind w:left="391" w:hanging="284"/>
              <w:rPr>
                <w:rFonts w:ascii="Garamond" w:hAnsi="Garamond"/>
                <w:sz w:val="20"/>
              </w:rPr>
            </w:pPr>
            <w:r w:rsidRPr="00C3311F">
              <w:rPr>
                <w:rFonts w:ascii="Garamond" w:hAnsi="Garamond"/>
                <w:sz w:val="20"/>
              </w:rPr>
              <w:t>8.</w:t>
            </w:r>
            <w:r w:rsidRPr="00C3311F">
              <w:rPr>
                <w:rFonts w:ascii="Garamond" w:hAnsi="Garamond"/>
                <w:sz w:val="20"/>
              </w:rPr>
              <w:tab/>
              <w:t>WC fertőtlenítés</w:t>
            </w:r>
          </w:p>
          <w:p w:rsidR="003A5C4A" w:rsidRPr="00C3311F" w:rsidRDefault="003A5C4A" w:rsidP="003A5C4A">
            <w:pPr>
              <w:ind w:left="391" w:hanging="284"/>
              <w:rPr>
                <w:rFonts w:ascii="Garamond" w:hAnsi="Garamond"/>
                <w:sz w:val="20"/>
              </w:rPr>
            </w:pPr>
            <w:r w:rsidRPr="00C3311F">
              <w:rPr>
                <w:rFonts w:ascii="Garamond" w:hAnsi="Garamond"/>
                <w:sz w:val="20"/>
              </w:rPr>
              <w:t>9.</w:t>
            </w:r>
            <w:r w:rsidRPr="00C3311F">
              <w:rPr>
                <w:rFonts w:ascii="Garamond" w:hAnsi="Garamond"/>
                <w:sz w:val="20"/>
              </w:rPr>
              <w:tab/>
            </w:r>
            <w:proofErr w:type="gramStart"/>
            <w:r w:rsidRPr="00C3311F">
              <w:rPr>
                <w:rFonts w:ascii="Garamond" w:hAnsi="Garamond"/>
                <w:sz w:val="20"/>
              </w:rPr>
              <w:t>padozat fertőtlenítés</w:t>
            </w:r>
            <w:proofErr w:type="gramEnd"/>
          </w:p>
          <w:p w:rsidR="003A5C4A" w:rsidRPr="00C3311F" w:rsidRDefault="003A5C4A" w:rsidP="003A5C4A">
            <w:pPr>
              <w:ind w:left="391" w:hanging="284"/>
              <w:rPr>
                <w:rFonts w:ascii="Garamond" w:hAnsi="Garamond"/>
                <w:sz w:val="20"/>
              </w:rPr>
            </w:pPr>
            <w:r w:rsidRPr="00C3311F">
              <w:rPr>
                <w:rFonts w:ascii="Garamond" w:hAnsi="Garamond"/>
                <w:sz w:val="20"/>
              </w:rPr>
              <w:t>10.</w:t>
            </w:r>
            <w:r w:rsidRPr="00C3311F">
              <w:rPr>
                <w:rFonts w:ascii="Garamond" w:hAnsi="Garamond"/>
                <w:sz w:val="20"/>
              </w:rPr>
              <w:tab/>
            </w:r>
            <w:proofErr w:type="gramStart"/>
            <w:r w:rsidRPr="00C3311F">
              <w:rPr>
                <w:rFonts w:ascii="Garamond" w:hAnsi="Garamond"/>
                <w:sz w:val="20"/>
              </w:rPr>
              <w:t>vízkő oldás</w:t>
            </w:r>
            <w:proofErr w:type="gramEnd"/>
          </w:p>
          <w:p w:rsidR="003A5C4A" w:rsidRPr="00006B98" w:rsidRDefault="003A5C4A" w:rsidP="00874C58">
            <w:pPr>
              <w:ind w:left="391" w:hanging="284"/>
              <w:rPr>
                <w:rFonts w:ascii="Garamond" w:hAnsi="Garamond"/>
                <w:sz w:val="20"/>
              </w:rPr>
            </w:pPr>
            <w:r w:rsidRPr="00C3311F">
              <w:rPr>
                <w:rFonts w:ascii="Garamond" w:hAnsi="Garamond"/>
                <w:sz w:val="20"/>
              </w:rPr>
              <w:t>11.</w:t>
            </w:r>
            <w:r w:rsidRPr="00C3311F">
              <w:rPr>
                <w:rFonts w:ascii="Garamond" w:hAnsi="Garamond"/>
                <w:sz w:val="20"/>
              </w:rPr>
              <w:tab/>
              <w:t>rozsdamentes fémfelületek tisztítása</w:t>
            </w:r>
            <w:r w:rsidRPr="00006B98" w:rsidDel="00C3311F">
              <w:rPr>
                <w:rFonts w:ascii="Garamond" w:hAnsi="Garamond"/>
                <w:sz w:val="20"/>
              </w:rPr>
              <w:t xml:space="preserve"> </w:t>
            </w:r>
          </w:p>
        </w:tc>
      </w:tr>
      <w:tr w:rsidR="003A5C4A" w:rsidRPr="00006B98" w:rsidTr="00D64870">
        <w:trPr>
          <w:jc w:val="center"/>
        </w:trPr>
        <w:tc>
          <w:tcPr>
            <w:tcW w:w="5556" w:type="dxa"/>
          </w:tcPr>
          <w:p w:rsidR="003A5C4A" w:rsidRPr="00006B98" w:rsidRDefault="003A5C4A" w:rsidP="003A5C4A">
            <w:pPr>
              <w:spacing w:before="120" w:after="120"/>
              <w:jc w:val="both"/>
              <w:rPr>
                <w:rFonts w:ascii="Garamond" w:hAnsi="Garamond"/>
                <w:sz w:val="20"/>
              </w:rPr>
            </w:pPr>
            <w:r>
              <w:rPr>
                <w:rFonts w:ascii="Garamond" w:hAnsi="Garamond"/>
                <w:sz w:val="20"/>
              </w:rPr>
              <w:t>23</w:t>
            </w:r>
            <w:r w:rsidRPr="00006B98">
              <w:rPr>
                <w:rFonts w:ascii="Garamond" w:hAnsi="Garamond"/>
                <w:sz w:val="20"/>
              </w:rPr>
              <w:t>.</w:t>
            </w:r>
            <w:r>
              <w:rPr>
                <w:rFonts w:ascii="Garamond" w:hAnsi="Garamond"/>
                <w:sz w:val="20"/>
              </w:rPr>
              <w:t>8. Telefonos ü</w:t>
            </w:r>
            <w:r w:rsidRPr="00006B98">
              <w:rPr>
                <w:rFonts w:ascii="Garamond" w:hAnsi="Garamond"/>
                <w:sz w:val="20"/>
              </w:rPr>
              <w:t>gyfélszolgálat</w:t>
            </w:r>
          </w:p>
        </w:tc>
        <w:tc>
          <w:tcPr>
            <w:tcW w:w="3175" w:type="dxa"/>
          </w:tcPr>
          <w:p w:rsidR="003A5C4A" w:rsidRPr="00006B98" w:rsidRDefault="003A5C4A" w:rsidP="003A5C4A">
            <w:pPr>
              <w:spacing w:before="120" w:after="120"/>
              <w:jc w:val="center"/>
              <w:rPr>
                <w:rFonts w:ascii="Garamond" w:hAnsi="Garamond"/>
                <w:sz w:val="20"/>
              </w:rPr>
            </w:pPr>
            <w:proofErr w:type="gramStart"/>
            <w:r>
              <w:rPr>
                <w:rFonts w:ascii="Garamond" w:hAnsi="Garamond"/>
                <w:sz w:val="20"/>
              </w:rPr>
              <w:t>….</w:t>
            </w:r>
            <w:proofErr w:type="gramEnd"/>
            <w:r>
              <w:rPr>
                <w:rFonts w:ascii="Garamond" w:hAnsi="Garamond"/>
                <w:sz w:val="20"/>
              </w:rPr>
              <w:t xml:space="preserve"> óra/nap</w:t>
            </w:r>
          </w:p>
        </w:tc>
      </w:tr>
    </w:tbl>
    <w:p w:rsidR="00A660EB" w:rsidRPr="00006B98" w:rsidRDefault="00A660EB" w:rsidP="00A660EB">
      <w:pPr>
        <w:pStyle w:val="Listaszerbekezds"/>
        <w:spacing w:after="0"/>
        <w:ind w:left="567" w:hanging="425"/>
        <w:rPr>
          <w:rFonts w:ascii="Garamond" w:eastAsia="Times New Roman" w:hAnsi="Garamond" w:cs="Arial"/>
          <w:sz w:val="20"/>
          <w:lang w:eastAsia="hu-HU"/>
        </w:rPr>
      </w:pPr>
    </w:p>
    <w:p w:rsidR="00A660EB" w:rsidRPr="00006B98" w:rsidRDefault="00A660EB" w:rsidP="00A660EB">
      <w:pPr>
        <w:rPr>
          <w:rFonts w:ascii="Garamond" w:hAnsi="Garamond"/>
          <w:sz w:val="20"/>
        </w:rPr>
      </w:pPr>
      <w:r w:rsidRPr="00006B98">
        <w:rPr>
          <w:rFonts w:ascii="Garamond" w:hAnsi="Garamond"/>
          <w:sz w:val="20"/>
        </w:rPr>
        <w:t>Keltezés (helység, év, hónap, nap)</w:t>
      </w:r>
    </w:p>
    <w:p w:rsidR="00A660EB" w:rsidRPr="00006B98" w:rsidRDefault="00A660EB" w:rsidP="00A660EB">
      <w:pPr>
        <w:rPr>
          <w:rFonts w:ascii="Garamond" w:hAnsi="Garamond"/>
          <w:sz w:val="20"/>
        </w:rPr>
      </w:pPr>
    </w:p>
    <w:p w:rsidR="00A660EB" w:rsidRPr="00006B98" w:rsidRDefault="00A660EB" w:rsidP="00A660EB">
      <w:pPr>
        <w:tabs>
          <w:tab w:val="center" w:pos="6521"/>
        </w:tabs>
        <w:rPr>
          <w:rFonts w:ascii="Garamond" w:hAnsi="Garamond"/>
          <w:sz w:val="20"/>
        </w:rPr>
      </w:pPr>
      <w:r w:rsidRPr="00006B98">
        <w:rPr>
          <w:rFonts w:ascii="Garamond" w:hAnsi="Garamond"/>
          <w:sz w:val="20"/>
        </w:rPr>
        <w:tab/>
        <w:t>…………………………………………</w:t>
      </w:r>
    </w:p>
    <w:p w:rsidR="00A660EB" w:rsidRPr="00006B98" w:rsidRDefault="00A660EB" w:rsidP="00A660EB">
      <w:pPr>
        <w:tabs>
          <w:tab w:val="center" w:pos="6521"/>
        </w:tabs>
        <w:rPr>
          <w:rFonts w:ascii="Garamond" w:hAnsi="Garamond"/>
          <w:sz w:val="20"/>
        </w:rPr>
      </w:pPr>
      <w:r w:rsidRPr="00006B98">
        <w:rPr>
          <w:rFonts w:ascii="Garamond" w:hAnsi="Garamond"/>
          <w:sz w:val="20"/>
        </w:rPr>
        <w:tab/>
        <w:t xml:space="preserve">(önálló ajánlattevő vagy </w:t>
      </w:r>
    </w:p>
    <w:p w:rsidR="00A660EB" w:rsidRPr="00006B98" w:rsidRDefault="00A660EB" w:rsidP="00A660EB">
      <w:pPr>
        <w:tabs>
          <w:tab w:val="center" w:pos="6521"/>
        </w:tabs>
        <w:rPr>
          <w:rFonts w:ascii="Garamond" w:hAnsi="Garamond"/>
          <w:sz w:val="20"/>
        </w:rPr>
      </w:pPr>
      <w:r w:rsidRPr="00006B98">
        <w:rPr>
          <w:rFonts w:ascii="Garamond" w:hAnsi="Garamond"/>
          <w:sz w:val="20"/>
        </w:rPr>
        <w:tab/>
      </w:r>
      <w:proofErr w:type="gramStart"/>
      <w:r w:rsidRPr="00006B98">
        <w:rPr>
          <w:rFonts w:ascii="Garamond" w:hAnsi="Garamond"/>
          <w:sz w:val="20"/>
        </w:rPr>
        <w:t>közös</w:t>
      </w:r>
      <w:proofErr w:type="gramEnd"/>
      <w:r w:rsidRPr="00006B98">
        <w:rPr>
          <w:rFonts w:ascii="Garamond" w:hAnsi="Garamond"/>
          <w:sz w:val="20"/>
        </w:rPr>
        <w:t xml:space="preserve"> ajánlattevők által kijelölt gazdasági szereplő</w:t>
      </w:r>
    </w:p>
    <w:p w:rsidR="00A660EB" w:rsidRDefault="00A660EB" w:rsidP="00A660EB">
      <w:pPr>
        <w:tabs>
          <w:tab w:val="center" w:pos="6521"/>
        </w:tabs>
        <w:rPr>
          <w:rFonts w:ascii="Garamond" w:hAnsi="Garamond"/>
          <w:sz w:val="20"/>
        </w:rPr>
        <w:sectPr w:rsidR="00A660EB" w:rsidSect="00C3311F">
          <w:pgSz w:w="11906" w:h="16838"/>
          <w:pgMar w:top="1417" w:right="1417" w:bottom="1417" w:left="1417" w:header="708" w:footer="708" w:gutter="0"/>
          <w:pgNumType w:fmt="numberInDash"/>
          <w:cols w:space="708"/>
          <w:docGrid w:linePitch="360"/>
        </w:sectPr>
      </w:pPr>
      <w:r w:rsidRPr="00006B98">
        <w:rPr>
          <w:rFonts w:ascii="Garamond" w:hAnsi="Garamond"/>
          <w:sz w:val="20"/>
        </w:rPr>
        <w:tab/>
      </w:r>
      <w:proofErr w:type="gramStart"/>
      <w:r w:rsidRPr="00006B98">
        <w:rPr>
          <w:rFonts w:ascii="Garamond" w:hAnsi="Garamond"/>
          <w:sz w:val="20"/>
        </w:rPr>
        <w:t>cégjegyzésre</w:t>
      </w:r>
      <w:proofErr w:type="gramEnd"/>
      <w:r w:rsidRPr="00006B98">
        <w:rPr>
          <w:rFonts w:ascii="Garamond" w:hAnsi="Garamond"/>
          <w:sz w:val="20"/>
        </w:rPr>
        <w:t xml:space="preserve"> jogosult képviselőjének aláírása)</w:t>
      </w: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6B7C41">
        <w:rPr>
          <w:rFonts w:ascii="Garamond" w:hAnsi="Garamond"/>
          <w:sz w:val="22"/>
          <w:szCs w:val="22"/>
        </w:rPr>
        <w:t>objektív</w:t>
      </w:r>
      <w:proofErr w:type="gramEnd"/>
      <w:r w:rsidRPr="006B7C41">
        <w:rPr>
          <w:rFonts w:ascii="Garamond" w:hAnsi="Garamond"/>
          <w:sz w:val="22"/>
          <w:szCs w:val="22"/>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6B7C41">
        <w:rPr>
          <w:rFonts w:ascii="Garamond" w:hAnsi="Garamond"/>
          <w:sz w:val="22"/>
          <w:szCs w:val="22"/>
        </w:rPr>
        <w:t>kritériumokhoz</w:t>
      </w:r>
      <w:proofErr w:type="gramEnd"/>
      <w:r w:rsidRPr="006B7C41">
        <w:rPr>
          <w:rFonts w:ascii="Garamond" w:hAnsi="Garamond"/>
          <w:sz w:val="22"/>
          <w:szCs w:val="22"/>
        </w:rPr>
        <w:t xml:space="preserve">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megadásával kitöltött egységes európai közbeszerzési dokumentumot is.</w:t>
      </w:r>
      <w:r w:rsidRPr="006B7C41">
        <w:rPr>
          <w:rStyle w:val="Lbjegyzet-hivatkozs"/>
          <w:rFonts w:ascii="Garamond" w:hAnsi="Garamond"/>
          <w:sz w:val="22"/>
          <w:szCs w:val="22"/>
        </w:rPr>
        <w:footnoteReference w:id="47"/>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w:t>
      </w:r>
      <w:proofErr w:type="gramStart"/>
      <w:r w:rsidRPr="006B7C41">
        <w:rPr>
          <w:rFonts w:ascii="Garamond" w:hAnsi="Garamond"/>
          <w:sz w:val="22"/>
          <w:szCs w:val="22"/>
        </w:rPr>
        <w:t>dokumentumokat</w:t>
      </w:r>
      <w:proofErr w:type="gramEnd"/>
      <w:r w:rsidRPr="006B7C41">
        <w:rPr>
          <w:rFonts w:ascii="Garamond" w:hAnsi="Garamond"/>
          <w:sz w:val="22"/>
          <w:szCs w:val="22"/>
        </w:rPr>
        <w:t xml:space="preserve">.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ajánlatkérő szerv vagy a közszolgáltató ajánlatkérő az eljárás során bármikor felkérheti bármelyik ajánlattevőt, hogy nyújtsa be az összes kért igazolást és kiegészítő </w:t>
      </w:r>
      <w:proofErr w:type="gramStart"/>
      <w:r w:rsidRPr="006B7C41">
        <w:rPr>
          <w:rFonts w:ascii="Garamond" w:hAnsi="Garamond"/>
          <w:sz w:val="22"/>
          <w:szCs w:val="22"/>
        </w:rPr>
        <w:t>dokumentumot</w:t>
      </w:r>
      <w:proofErr w:type="gramEnd"/>
      <w:r w:rsidRPr="006B7C41">
        <w:rPr>
          <w:rFonts w:ascii="Garamond" w:hAnsi="Garamond"/>
          <w:sz w:val="22"/>
          <w:szCs w:val="22"/>
        </w:rPr>
        <w: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megadott információt, amelyet egy korábbi közbeszerzési eljárásban már megadtak, amennyiben az információ továbbra is helytálló és releváns. Ennek a legkönnyebb módja,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kizárólag elektronikus formában fog rendelkezésre állni, azonban ez legkésőbb 2018. április 18-ig halasztható</w:t>
      </w:r>
      <w:r w:rsidRPr="006B7C41">
        <w:rPr>
          <w:rStyle w:val="Lbjegyzet-hivatkozs"/>
          <w:rFonts w:ascii="Garamond" w:hAnsi="Garamond"/>
          <w:sz w:val="22"/>
          <w:szCs w:val="22"/>
        </w:rPr>
        <w:footnoteReference w:id="48"/>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w:t>
      </w:r>
      <w:proofErr w:type="gramStart"/>
      <w:r w:rsidRPr="006B7C41">
        <w:rPr>
          <w:rFonts w:ascii="Garamond" w:hAnsi="Garamond"/>
          <w:sz w:val="22"/>
          <w:szCs w:val="22"/>
        </w:rPr>
        <w:t>dokumentumukat</w:t>
      </w:r>
      <w:proofErr w:type="gramEnd"/>
      <w:r w:rsidRPr="006B7C41">
        <w:rPr>
          <w:rFonts w:ascii="Garamond" w:hAnsi="Garamond"/>
          <w:sz w:val="22"/>
          <w:szCs w:val="22"/>
        </w:rPr>
        <w:t xml:space="preserve">,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6B7C41">
        <w:rPr>
          <w:rFonts w:ascii="Garamond" w:hAnsi="Garamond"/>
          <w:sz w:val="22"/>
          <w:szCs w:val="22"/>
        </w:rPr>
        <w:t>dokumentumuk</w:t>
      </w:r>
      <w:proofErr w:type="gramEnd"/>
      <w:r w:rsidRPr="006B7C41">
        <w:rPr>
          <w:rFonts w:ascii="Garamond" w:hAnsi="Garamond"/>
          <w:sz w:val="22"/>
          <w:szCs w:val="22"/>
        </w:rPr>
        <w:t xml:space="preserve">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49"/>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50"/>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proofErr w:type="gramStart"/>
      <w:r w:rsidRPr="002742F8">
        <w:rPr>
          <w:rFonts w:ascii="Garamond" w:hAnsi="Garamond"/>
          <w:sz w:val="22"/>
          <w:szCs w:val="22"/>
        </w:rPr>
        <w:t>dokumentumot</w:t>
      </w:r>
      <w:proofErr w:type="gramEnd"/>
      <w:r w:rsidRPr="002742F8">
        <w:rPr>
          <w:rFonts w:ascii="Garamond" w:hAnsi="Garamond"/>
          <w:sz w:val="22"/>
          <w:szCs w:val="22"/>
        </w:rPr>
        <w:t xml:space="preserve">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51"/>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52"/>
      </w:r>
      <w:proofErr w:type="gramEnd"/>
      <w:r w:rsidRPr="006B7C41">
        <w:rPr>
          <w:rFonts w:ascii="Garamond" w:hAnsi="Garamond"/>
          <w:b/>
          <w:sz w:val="22"/>
          <w:szCs w:val="22"/>
        </w:rPr>
        <w:t xml:space="preserve"> végrehajtó nemzeti szabályoknak megfelelően hozzáférjen a vonatkozó </w:t>
      </w:r>
      <w:proofErr w:type="gramStart"/>
      <w:r w:rsidRPr="006B7C41">
        <w:rPr>
          <w:rFonts w:ascii="Garamond" w:hAnsi="Garamond"/>
          <w:b/>
          <w:sz w:val="22"/>
          <w:szCs w:val="22"/>
        </w:rPr>
        <w:t>dokumentumokhoz</w:t>
      </w:r>
      <w:proofErr w:type="gramEnd"/>
      <w:r w:rsidRPr="006B7C41">
        <w:rPr>
          <w:rFonts w:ascii="Garamond" w:hAnsi="Garamond"/>
          <w:b/>
          <w:sz w:val="22"/>
          <w:szCs w:val="22"/>
        </w:rPr>
        <w:t xml:space="preserve">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 xml:space="preserve">más szervezetek </w:t>
      </w:r>
      <w:proofErr w:type="gramStart"/>
      <w:r w:rsidRPr="006B7C41">
        <w:rPr>
          <w:rFonts w:ascii="Garamond" w:hAnsi="Garamond"/>
          <w:b/>
          <w:sz w:val="22"/>
          <w:szCs w:val="22"/>
          <w:u w:val="single"/>
        </w:rPr>
        <w:t>kapacitásait</w:t>
      </w:r>
      <w:proofErr w:type="gramEnd"/>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 xml:space="preserve">egyedül vesz részt, de a kiválasztási szempontok teljesítéséhez más szervezet vagy szervezetek </w:t>
      </w:r>
      <w:proofErr w:type="gramStart"/>
      <w:r w:rsidRPr="006B7C41">
        <w:rPr>
          <w:rFonts w:ascii="Garamond" w:hAnsi="Garamond"/>
          <w:b/>
          <w:sz w:val="22"/>
          <w:szCs w:val="22"/>
          <w:u w:val="single"/>
        </w:rPr>
        <w:t>kapacitásait</w:t>
      </w:r>
      <w:proofErr w:type="gramEnd"/>
      <w:r w:rsidRPr="006B7C41">
        <w:rPr>
          <w:rFonts w:ascii="Garamond" w:hAnsi="Garamond"/>
          <w:b/>
          <w:sz w:val="22"/>
          <w:szCs w:val="22"/>
          <w:u w:val="single"/>
        </w:rPr>
        <w:t xml:space="preserve">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53"/>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6B7C41">
        <w:rPr>
          <w:rFonts w:ascii="Garamond" w:hAnsi="Garamond"/>
          <w:sz w:val="22"/>
          <w:szCs w:val="22"/>
        </w:rPr>
        <w:t>kontrolljára</w:t>
      </w:r>
      <w:proofErr w:type="gramEnd"/>
      <w:r w:rsidRPr="006B7C41">
        <w:rPr>
          <w:rFonts w:ascii="Garamond" w:hAnsi="Garamond"/>
          <w:sz w:val="22"/>
          <w:szCs w:val="22"/>
        </w:rPr>
        <w:t xml:space="preserve">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54"/>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w:t>
      </w:r>
      <w:proofErr w:type="gramStart"/>
      <w:r w:rsidRPr="006B7C41">
        <w:rPr>
          <w:rFonts w:ascii="Garamond" w:hAnsi="Garamond"/>
          <w:sz w:val="22"/>
          <w:szCs w:val="22"/>
        </w:rPr>
        <w:t>információ</w:t>
      </w:r>
      <w:proofErr w:type="gramEnd"/>
      <w:r w:rsidRPr="006B7C41">
        <w:rPr>
          <w:rFonts w:ascii="Garamond" w:hAnsi="Garamond"/>
          <w:sz w:val="22"/>
          <w:szCs w:val="22"/>
        </w:rPr>
        <w:t xml:space="preserve">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szCs w:val="22"/>
        </w:rPr>
        <w:t>információt</w:t>
      </w:r>
      <w:proofErr w:type="gramEnd"/>
      <w:r w:rsidRPr="006B7C41">
        <w:rPr>
          <w:rFonts w:ascii="Garamond" w:hAnsi="Garamond"/>
          <w:b/>
          <w:sz w:val="22"/>
          <w:szCs w:val="22"/>
        </w:rPr>
        <w:t xml:space="preserve">, amely lehetővé teszi a közbeszerzési eljárás egyértelmű azonosítását. </w:t>
      </w: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 rész: A közbeszerzési eljárásra és az ajánlatkérő szervre vagy a közszolgáltató ajánlatkérőre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II. rész: A gazdasági szereplőre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proofErr w:type="gramEnd"/>
      <w:r w:rsidRPr="006B7C41">
        <w:rPr>
          <w:rStyle w:val="Lbjegyzet-hivatkozs"/>
          <w:rFonts w:ascii="Garamond" w:hAnsi="Garamond"/>
          <w:b/>
          <w:sz w:val="22"/>
        </w:rPr>
        <w:footnoteReference w:id="55"/>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56"/>
      </w:r>
      <w:r w:rsidRPr="006B7C41">
        <w:rPr>
          <w:rFonts w:ascii="Garamond" w:hAnsi="Garamond"/>
          <w:b/>
          <w:sz w:val="22"/>
        </w:rPr>
        <w:t xml:space="preserve"> </w:t>
      </w:r>
      <w:r w:rsidRPr="006B7C41">
        <w:rPr>
          <w:rStyle w:val="Lbjegyzet-hivatkozs"/>
          <w:rFonts w:ascii="Garamond" w:hAnsi="Garamond"/>
          <w:b/>
          <w:sz w:val="22"/>
        </w:rPr>
        <w:footnoteReference w:id="57"/>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58"/>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 xml:space="preserve">Az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8"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 xml:space="preserve">(1) Az ajánlatkérő a Kbt. Második Része szerint lefolytatott közbeszerzési eljárásban köteles a közbeszerzési </w:t>
      </w:r>
      <w:proofErr w:type="gramStart"/>
      <w:r w:rsidRPr="006B7C41">
        <w:rPr>
          <w:rFonts w:ascii="Garamond" w:hAnsi="Garamond"/>
          <w:sz w:val="22"/>
        </w:rPr>
        <w:t>dokumentumokkal</w:t>
      </w:r>
      <w:proofErr w:type="gramEnd"/>
      <w:r w:rsidRPr="006B7C41">
        <w:rPr>
          <w:rFonts w:ascii="Garamond" w:hAnsi="Garamond"/>
          <w:sz w:val="22"/>
        </w:rPr>
        <w:t xml:space="preserve">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webfelület is használható. Ilyen esetben az ajánlatkérőnek a közbeszerzési </w:t>
      </w:r>
      <w:proofErr w:type="gramStart"/>
      <w:r w:rsidRPr="006B7C41">
        <w:rPr>
          <w:rFonts w:ascii="Garamond" w:hAnsi="Garamond"/>
          <w:sz w:val="22"/>
        </w:rPr>
        <w:t>dokumentumokban</w:t>
      </w:r>
      <w:proofErr w:type="gramEnd"/>
      <w:r w:rsidRPr="006B7C41">
        <w:rPr>
          <w:rFonts w:ascii="Garamond" w:hAnsi="Garamond"/>
          <w:sz w:val="22"/>
        </w:rPr>
        <w:t xml:space="preserve">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(3) Az ajánlatkérő az (1) bekezdésben meghatározott </w:t>
      </w:r>
      <w:proofErr w:type="gramStart"/>
      <w:r w:rsidRPr="006B7C41">
        <w:rPr>
          <w:rFonts w:ascii="Garamond" w:hAnsi="Garamond"/>
          <w:sz w:val="22"/>
        </w:rPr>
        <w:t>információkon</w:t>
      </w:r>
      <w:proofErr w:type="gramEnd"/>
      <w:r w:rsidRPr="006B7C41">
        <w:rPr>
          <w:rFonts w:ascii="Garamond" w:hAnsi="Garamond"/>
          <w:sz w:val="22"/>
        </w:rPr>
        <w:t xml:space="preserve">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ajánlat vagy részvételi jelentkezés benyújtásakor már ismert alvállalkozókat, amelyeknek a </w:t>
      </w:r>
      <w:proofErr w:type="gramStart"/>
      <w:r w:rsidRPr="006B7C41">
        <w:rPr>
          <w:rFonts w:ascii="Garamond" w:hAnsi="Garamond"/>
          <w:sz w:val="22"/>
        </w:rPr>
        <w:t>kapacitásaira</w:t>
      </w:r>
      <w:proofErr w:type="gramEnd"/>
      <w:r w:rsidRPr="006B7C41">
        <w:rPr>
          <w:rFonts w:ascii="Garamond" w:hAnsi="Garamond"/>
          <w:sz w:val="22"/>
        </w:rPr>
        <w:t xml:space="preserve">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w:t>
      </w:r>
      <w:proofErr w:type="gramStart"/>
      <w:r w:rsidRPr="006B7C41">
        <w:rPr>
          <w:rFonts w:ascii="Garamond" w:hAnsi="Garamond"/>
          <w:sz w:val="22"/>
        </w:rPr>
        <w:t>információk</w:t>
      </w:r>
      <w:proofErr w:type="gramEnd"/>
      <w:r w:rsidRPr="006B7C41">
        <w:rPr>
          <w:rFonts w:ascii="Garamond" w:hAnsi="Garamond"/>
          <w:sz w:val="22"/>
        </w:rPr>
        <w:t xml:space="preserve"> megadását. Ha az ajánlatkérő elfogadja az egyszerű nyilatkozatot, az alkalmassági követelményeket nem kell a formanyomtatványban feltüntetni. Részletes </w:t>
      </w:r>
      <w:proofErr w:type="gramStart"/>
      <w:r w:rsidRPr="006B7C41">
        <w:rPr>
          <w:rFonts w:ascii="Garamond" w:hAnsi="Garamond"/>
          <w:sz w:val="22"/>
        </w:rPr>
        <w:t>információk</w:t>
      </w:r>
      <w:proofErr w:type="gramEnd"/>
      <w:r w:rsidRPr="006B7C41">
        <w:rPr>
          <w:rFonts w:ascii="Garamond" w:hAnsi="Garamond"/>
          <w:sz w:val="22"/>
        </w:rPr>
        <w:t xml:space="preserve">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w:t>
      </w:r>
      <w:proofErr w:type="gramStart"/>
      <w:r w:rsidRPr="006B7C41">
        <w:rPr>
          <w:rFonts w:ascii="Garamond" w:hAnsi="Garamond"/>
          <w:sz w:val="22"/>
        </w:rPr>
        <w:t>dokumentumot</w:t>
      </w:r>
      <w:proofErr w:type="gramEnd"/>
      <w:r w:rsidRPr="006B7C41">
        <w:rPr>
          <w:rFonts w:ascii="Garamond" w:hAnsi="Garamond"/>
          <w:sz w:val="22"/>
        </w:rPr>
        <w:t xml:space="preserve">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w:t>
      </w:r>
      <w:proofErr w:type="gramStart"/>
      <w:r w:rsidRPr="006B7C41">
        <w:rPr>
          <w:rFonts w:ascii="Garamond" w:hAnsi="Garamond"/>
          <w:sz w:val="22"/>
        </w:rPr>
        <w:t>kapacitásaira</w:t>
      </w:r>
      <w:proofErr w:type="gramEnd"/>
      <w:r w:rsidRPr="006B7C41">
        <w:rPr>
          <w:rFonts w:ascii="Garamond" w:hAnsi="Garamond"/>
          <w:sz w:val="22"/>
        </w:rPr>
        <w:t xml:space="preserve"> támaszkodva kíván megfelelni, az érintett szervezetek vagy személyek mindegyike által kitöltött és aláírt külön formanyomtatványokat is benyújtja. Ilyen esetben a </w:t>
      </w:r>
      <w:proofErr w:type="gramStart"/>
      <w:r w:rsidRPr="006B7C41">
        <w:rPr>
          <w:rFonts w:ascii="Garamond" w:hAnsi="Garamond"/>
          <w:sz w:val="22"/>
        </w:rPr>
        <w:t>kapacitásaikat</w:t>
      </w:r>
      <w:proofErr w:type="gramEnd"/>
      <w:r w:rsidRPr="006B7C41">
        <w:rPr>
          <w:rFonts w:ascii="Garamond" w:hAnsi="Garamond"/>
          <w:sz w:val="22"/>
        </w:rPr>
        <w:t xml:space="preserve">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 xml:space="preserve">(1) A gazdasági szereplők az adott eljárás során benyújtott formanyomtatványban található </w:t>
      </w:r>
      <w:proofErr w:type="gramStart"/>
      <w:r w:rsidRPr="006B7C41">
        <w:rPr>
          <w:rFonts w:ascii="Garamond" w:hAnsi="Garamond"/>
          <w:sz w:val="22"/>
        </w:rPr>
        <w:t>információkat</w:t>
      </w:r>
      <w:proofErr w:type="gramEnd"/>
      <w:r w:rsidRPr="006B7C41">
        <w:rPr>
          <w:rFonts w:ascii="Garamond" w:hAnsi="Garamond"/>
          <w:sz w:val="22"/>
        </w:rPr>
        <w:t xml:space="preserve">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 xml:space="preserve">I. rész: A közbeszerzési eljárásra és az ajánlatkérő szervre vagy a közszolgáltató ajánlatkérőre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59"/>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60"/>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5257B">
        <w:rPr>
          <w:rFonts w:ascii="Garamond" w:hAnsi="Garamond"/>
          <w:b/>
          <w:sz w:val="22"/>
        </w:rPr>
        <w:t>A Hivatalos Lap S sorozatának száma [</w:t>
      </w:r>
      <w:r w:rsidR="0065257B" w:rsidRPr="0065257B">
        <w:rPr>
          <w:rFonts w:ascii="Garamond" w:hAnsi="Garamond"/>
          <w:b/>
          <w:sz w:val="22"/>
        </w:rPr>
        <w:t>227</w:t>
      </w:r>
      <w:r w:rsidRPr="0065257B">
        <w:rPr>
          <w:rFonts w:ascii="Garamond" w:hAnsi="Garamond"/>
          <w:b/>
          <w:sz w:val="22"/>
        </w:rPr>
        <w:t xml:space="preserve">], </w:t>
      </w:r>
      <w:proofErr w:type="gramStart"/>
      <w:r w:rsidRPr="0065257B">
        <w:rPr>
          <w:rFonts w:ascii="Garamond" w:hAnsi="Garamond"/>
          <w:b/>
          <w:sz w:val="22"/>
        </w:rPr>
        <w:t>dátum</w:t>
      </w:r>
      <w:proofErr w:type="gramEnd"/>
      <w:r w:rsidRPr="0065257B">
        <w:rPr>
          <w:rFonts w:ascii="Garamond" w:hAnsi="Garamond"/>
          <w:b/>
          <w:sz w:val="22"/>
        </w:rPr>
        <w:t xml:space="preserve"> [</w:t>
      </w:r>
      <w:r w:rsidR="00AF4FDA" w:rsidRPr="0065257B">
        <w:rPr>
          <w:rFonts w:ascii="Garamond" w:hAnsi="Garamond"/>
          <w:b/>
          <w:sz w:val="22"/>
        </w:rPr>
        <w:t>25/11/2017</w:t>
      </w:r>
      <w:r w:rsidRPr="0065257B">
        <w:rPr>
          <w:rFonts w:ascii="Garamond" w:hAnsi="Garamond"/>
          <w:b/>
          <w:sz w:val="22"/>
        </w:rPr>
        <w:t xml:space="preserve">], [] oldal, </w:t>
      </w:r>
      <w:r w:rsidRPr="0065257B">
        <w:rPr>
          <w:rFonts w:ascii="Garamond" w:hAnsi="Garamond"/>
          <w:sz w:val="22"/>
        </w:rPr>
        <w:br/>
      </w:r>
      <w:r w:rsidRPr="0065257B">
        <w:rPr>
          <w:rFonts w:ascii="Garamond" w:hAnsi="Garamond"/>
          <w:b/>
          <w:sz w:val="22"/>
        </w:rPr>
        <w:t xml:space="preserve">A hirdetmény száma a Hivatalos Lap S sorozatban : </w:t>
      </w:r>
      <w:r w:rsidR="00AF4FDA" w:rsidRPr="0065257B">
        <w:rPr>
          <w:rFonts w:ascii="Garamond" w:hAnsi="Garamond"/>
          <w:b/>
          <w:sz w:val="22"/>
        </w:rPr>
        <w:t>[2][0][1][7</w:t>
      </w:r>
      <w:r w:rsidRPr="0065257B">
        <w:rPr>
          <w:rFonts w:ascii="Garamond" w:hAnsi="Garamond"/>
          <w:b/>
          <w:sz w:val="22"/>
        </w:rPr>
        <w:t xml:space="preserve">]/S </w:t>
      </w:r>
      <w:r w:rsidR="00AF4FDA" w:rsidRPr="0065257B">
        <w:rPr>
          <w:rFonts w:ascii="Garamond" w:hAnsi="Garamond"/>
          <w:b/>
          <w:sz w:val="22"/>
        </w:rPr>
        <w:t>[2][2][7]–[4][7][3][0][9][7</w:t>
      </w:r>
      <w:r w:rsidRPr="0065257B">
        <w:rPr>
          <w:rFonts w:ascii="Garamond" w:hAnsi="Garamond"/>
          <w:b/>
          <w:sz w:val="22"/>
        </w:rPr>
        <w:t>][ ]</w:t>
      </w:r>
      <w:bookmarkStart w:id="30" w:name="_GoBack"/>
      <w:bookmarkEnd w:id="30"/>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xml:space="preserve">, kérjük, hogy adjon meg egyéb olyan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A közbeszerzési eljárásra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megjelenik, feltéve, hogy a fent említett ESPD-szolgáltatást használják az egységes európai közbeszerzési dokumentum létrehozásához és kitöltéséhez. Ha nem, akkor ezt az </w:t>
      </w:r>
      <w:proofErr w:type="gramStart"/>
      <w:r w:rsidRPr="006B7C41">
        <w:rPr>
          <w:rFonts w:ascii="Garamond" w:hAnsi="Garamond"/>
          <w:b/>
          <w:sz w:val="22"/>
        </w:rPr>
        <w:t>információt</w:t>
      </w:r>
      <w:proofErr w:type="gramEnd"/>
      <w:r w:rsidRPr="006B7C41">
        <w:rPr>
          <w:rFonts w:ascii="Garamond" w:hAnsi="Garamond"/>
          <w:b/>
          <w:sz w:val="22"/>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61"/>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62"/>
            </w:r>
            <w:r w:rsidRPr="006B7C41">
              <w:rPr>
                <w:rFonts w:ascii="Garamond" w:hAnsi="Garamond"/>
                <w:sz w:val="22"/>
              </w:rPr>
              <w:t>:</w:t>
            </w:r>
          </w:p>
        </w:tc>
        <w:tc>
          <w:tcPr>
            <w:tcW w:w="4645" w:type="dxa"/>
            <w:shd w:val="clear" w:color="auto" w:fill="auto"/>
          </w:tcPr>
          <w:p w:rsidR="008D5C57" w:rsidRPr="006B7C41" w:rsidRDefault="00A660EB" w:rsidP="008D5C57">
            <w:pPr>
              <w:rPr>
                <w:rFonts w:ascii="Garamond" w:hAnsi="Garamond"/>
              </w:rPr>
            </w:pPr>
            <w:r w:rsidRPr="00A660EB">
              <w:rPr>
                <w:rFonts w:ascii="Garamond" w:hAnsi="Garamond"/>
                <w:sz w:val="22"/>
              </w:rPr>
              <w:t>Takarítási feladatok ellátása a Pécsi Tudományegyetem telephely</w:t>
            </w:r>
          </w:p>
        </w:tc>
      </w:tr>
      <w:tr w:rsidR="008D5C57" w:rsidRPr="006B7C41" w:rsidTr="00A660EB">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63"/>
            </w:r>
            <w:r w:rsidRPr="006B7C41">
              <w:rPr>
                <w:rFonts w:ascii="Garamond" w:hAnsi="Garamond"/>
                <w:sz w:val="22"/>
              </w:rPr>
              <w:t>:</w:t>
            </w:r>
          </w:p>
        </w:tc>
        <w:tc>
          <w:tcPr>
            <w:tcW w:w="4645" w:type="dxa"/>
            <w:shd w:val="clear" w:color="auto" w:fill="auto"/>
            <w:vAlign w:val="center"/>
          </w:tcPr>
          <w:p w:rsidR="008D5C57" w:rsidRPr="006B7C41" w:rsidRDefault="008D5C57" w:rsidP="00A84F54">
            <w:pPr>
              <w:rPr>
                <w:rFonts w:ascii="Garamond" w:hAnsi="Garamond"/>
              </w:rPr>
            </w:pPr>
            <w:r w:rsidRPr="006B7C41">
              <w:rPr>
                <w:rFonts w:ascii="Garamond" w:hAnsi="Garamond"/>
                <w:sz w:val="22"/>
              </w:rPr>
              <w:t>[</w:t>
            </w:r>
            <w:r w:rsidR="000A58E0">
              <w:rPr>
                <w:rFonts w:ascii="Garamond" w:hAnsi="Garamond"/>
                <w:sz w:val="22"/>
              </w:rPr>
              <w:t>PTE-</w:t>
            </w:r>
            <w:r w:rsidR="00874D34">
              <w:rPr>
                <w:rFonts w:ascii="Garamond" w:hAnsi="Garamond"/>
                <w:sz w:val="22"/>
              </w:rPr>
              <w:t>073</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 xml:space="preserve">Az egységes európai közbeszerzési </w:t>
      </w:r>
      <w:proofErr w:type="gramStart"/>
      <w:r w:rsidRPr="006B7C41">
        <w:rPr>
          <w:rFonts w:ascii="Garamond" w:hAnsi="Garamond"/>
          <w:b/>
          <w:sz w:val="22"/>
        </w:rPr>
        <w:t>dokumentum</w:t>
      </w:r>
      <w:proofErr w:type="gramEnd"/>
      <w:r w:rsidRPr="006B7C41">
        <w:rPr>
          <w:rFonts w:ascii="Garamond" w:hAnsi="Garamond"/>
          <w:b/>
          <w:sz w:val="22"/>
        </w:rPr>
        <w:t xml:space="preserve">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t xml:space="preserve">II. rész: A gazdasági szereplőre vonatkozó </w:t>
      </w:r>
      <w:proofErr w:type="gramStart"/>
      <w:r w:rsidRPr="006B7C41">
        <w:rPr>
          <w:rFonts w:ascii="Garamond" w:hAnsi="Garamond"/>
          <w:sz w:val="22"/>
        </w:rPr>
        <w:t>információk</w:t>
      </w:r>
      <w:proofErr w:type="gramEnd"/>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A gazdasági szereplőre vonatkozó </w:t>
      </w:r>
      <w:proofErr w:type="gramStart"/>
      <w:r w:rsidRPr="006B7C41">
        <w:rPr>
          <w:rFonts w:ascii="Garamond" w:hAnsi="Garamond"/>
          <w:b w:val="0"/>
          <w:sz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64"/>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 xml:space="preserve">Általános </w:t>
            </w:r>
            <w:proofErr w:type="gramStart"/>
            <w:r w:rsidRPr="006B7C41">
              <w:rPr>
                <w:rFonts w:ascii="Garamond" w:hAnsi="Garamond"/>
                <w:b/>
                <w:sz w:val="22"/>
              </w:rPr>
              <w:t>információ</w:t>
            </w:r>
            <w:proofErr w:type="gramEnd"/>
            <w:r w:rsidRPr="006B7C41">
              <w:rPr>
                <w:rFonts w:ascii="Garamond" w:hAnsi="Garamond"/>
                <w:b/>
                <w:sz w:val="22"/>
              </w:rPr>
              <w:t>:</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65"/>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66"/>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67"/>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hátrányos helyzetű munkavállalók mely </w:t>
            </w:r>
            <w:proofErr w:type="gramStart"/>
            <w:r w:rsidRPr="006B7C41">
              <w:rPr>
                <w:rFonts w:ascii="Garamond" w:hAnsi="Garamond"/>
                <w:sz w:val="22"/>
              </w:rPr>
              <w:t>kategóriájába</w:t>
            </w:r>
            <w:proofErr w:type="gramEnd"/>
            <w:r w:rsidRPr="006B7C41">
              <w:rPr>
                <w:rFonts w:ascii="Garamond" w:hAnsi="Garamond"/>
                <w:sz w:val="22"/>
              </w:rPr>
              <w:t xml:space="preserve">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68"/>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w:t>
            </w:r>
            <w:proofErr w:type="gramStart"/>
            <w:r w:rsidRPr="006B7C41">
              <w:rPr>
                <w:rFonts w:ascii="Garamond" w:hAnsi="Garamond"/>
                <w:b/>
                <w:sz w:val="22"/>
                <w:u w:val="single"/>
              </w:rPr>
              <w:t>információt</w:t>
            </w:r>
            <w:proofErr w:type="gramEnd"/>
            <w:r w:rsidRPr="006B7C41">
              <w:rPr>
                <w:rFonts w:ascii="Garamond" w:hAnsi="Garamond"/>
                <w:b/>
                <w:sz w:val="22"/>
                <w:u w:val="single"/>
              </w:rPr>
              <w:t xml:space="preserve">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w:t>
            </w:r>
            <w:proofErr w:type="gramStart"/>
            <w:r w:rsidRPr="006B7C41">
              <w:rPr>
                <w:rFonts w:ascii="Garamond" w:hAnsi="Garamond"/>
                <w:sz w:val="22"/>
              </w:rPr>
              <w:t>információt</w:t>
            </w:r>
            <w:proofErr w:type="gramEnd"/>
            <w:r w:rsidRPr="006B7C41">
              <w:rPr>
                <w:rFonts w:ascii="Garamond" w:hAnsi="Garamond"/>
                <w:sz w:val="22"/>
              </w:rPr>
              <w: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69"/>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xml:space="preserve">, kérjük, biztosítsa, hogy a többi érintett külön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B: A gazdasági szereplő képviselőire vonatkozó </w:t>
      </w:r>
      <w:proofErr w:type="gramStart"/>
      <w:r w:rsidRPr="006B7C41">
        <w:rPr>
          <w:rFonts w:ascii="Garamond" w:hAnsi="Garamond"/>
          <w:b w:val="0"/>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Amennyiben szükséges, részletezze a képviseletre vonatkozó </w:t>
            </w:r>
            <w:proofErr w:type="gramStart"/>
            <w:r w:rsidRPr="006B7C41">
              <w:rPr>
                <w:rFonts w:ascii="Garamond" w:hAnsi="Garamond"/>
                <w:sz w:val="22"/>
              </w:rPr>
              <w:t>információkat</w:t>
            </w:r>
            <w:proofErr w:type="gramEnd"/>
            <w:r w:rsidRPr="006B7C41">
              <w:rPr>
                <w:rFonts w:ascii="Garamond" w:hAnsi="Garamond"/>
                <w:sz w:val="22"/>
              </w:rPr>
              <w:t xml:space="preserve">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C: Más szervezetek </w:t>
      </w:r>
      <w:proofErr w:type="gramStart"/>
      <w:r w:rsidRPr="006B7C41">
        <w:rPr>
          <w:rFonts w:ascii="Garamond" w:hAnsi="Garamond"/>
          <w:b w:val="0"/>
          <w:sz w:val="22"/>
        </w:rPr>
        <w:t>kapacitásainak</w:t>
      </w:r>
      <w:proofErr w:type="gramEnd"/>
      <w:r w:rsidRPr="006B7C41">
        <w:rPr>
          <w:rFonts w:ascii="Garamond" w:hAnsi="Garamond"/>
          <w:b w:val="0"/>
          <w:sz w:val="22"/>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w:t>
            </w:r>
            <w:proofErr w:type="gramStart"/>
            <w:r w:rsidRPr="006B7C41">
              <w:rPr>
                <w:rFonts w:ascii="Garamond" w:hAnsi="Garamond"/>
                <w:sz w:val="22"/>
              </w:rPr>
              <w:t>kritériumoknak</w:t>
            </w:r>
            <w:proofErr w:type="gramEnd"/>
            <w:r w:rsidRPr="006B7C41">
              <w:rPr>
                <w:rFonts w:ascii="Garamond" w:hAnsi="Garamond"/>
                <w:sz w:val="22"/>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w:t>
      </w:r>
      <w:proofErr w:type="gramStart"/>
      <w:r w:rsidRPr="006B7C41">
        <w:rPr>
          <w:rFonts w:ascii="Garamond" w:hAnsi="Garamond"/>
          <w:sz w:val="22"/>
        </w:rPr>
        <w:t>dokumentumban</w:t>
      </w:r>
      <w:proofErr w:type="gramEnd"/>
      <w:r w:rsidRPr="006B7C41">
        <w:rPr>
          <w:rFonts w:ascii="Garamond" w:hAnsi="Garamond"/>
          <w:sz w:val="22"/>
        </w:rPr>
        <w:t xml:space="preserve">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proofErr w:type="gramStart"/>
      <w:r w:rsidRPr="006B7C41">
        <w:rPr>
          <w:rFonts w:ascii="Garamond" w:hAnsi="Garamond"/>
          <w:sz w:val="22"/>
        </w:rPr>
        <w:t>információkat</w:t>
      </w:r>
      <w:proofErr w:type="gramEnd"/>
      <w:r w:rsidRPr="006B7C41">
        <w:rPr>
          <w:rFonts w:ascii="Garamond" w:hAnsi="Garamond"/>
          <w:sz w:val="22"/>
        </w:rPr>
        <w:t xml:space="preserve">,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w:t>
      </w:r>
      <w:proofErr w:type="gramStart"/>
      <w:r w:rsidRPr="006B7C41">
        <w:rPr>
          <w:rFonts w:ascii="Garamond" w:hAnsi="Garamond"/>
          <w:sz w:val="22"/>
        </w:rPr>
        <w:t>kapacitások</w:t>
      </w:r>
      <w:proofErr w:type="gramEnd"/>
      <w:r w:rsidRPr="006B7C41">
        <w:rPr>
          <w:rFonts w:ascii="Garamond" w:hAnsi="Garamond"/>
          <w:sz w:val="22"/>
        </w:rPr>
        <w:t xml:space="preserve"> tekintetében ez releváns, minden egyes szervezetre vonatkozóan adja meg a IV. és az V. részben meghatározott információkat is</w:t>
      </w:r>
      <w:r w:rsidRPr="006B7C41">
        <w:rPr>
          <w:rStyle w:val="Lbjegyzet-hivatkozs"/>
          <w:rFonts w:ascii="Garamond" w:hAnsi="Garamond"/>
          <w:sz w:val="22"/>
        </w:rPr>
        <w:footnoteReference w:id="70"/>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 xml:space="preserve">Információk azokról az alvállalkozókról, akiknek </w:t>
      </w:r>
      <w:proofErr w:type="gramStart"/>
      <w:r w:rsidRPr="006B7C41">
        <w:rPr>
          <w:rFonts w:ascii="Garamond" w:hAnsi="Garamond"/>
          <w:b w:val="0"/>
          <w:smallCaps/>
          <w:sz w:val="22"/>
        </w:rPr>
        <w:t>kapacitásait</w:t>
      </w:r>
      <w:proofErr w:type="gramEnd"/>
      <w:r w:rsidRPr="006B7C41">
        <w:rPr>
          <w:rFonts w:ascii="Garamond" w:hAnsi="Garamond"/>
          <w:b w:val="0"/>
          <w:smallCaps/>
          <w:sz w:val="22"/>
        </w:rPr>
        <w:t xml:space="preserve">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 xml:space="preserve">(Ezt a szakaszt csak akkor kell kitölteni, ha az ajánlatkérő szerv vagy a közszolgáltató ajánlatkérő kifejezetten előírja ezt az </w:t>
      </w:r>
      <w:proofErr w:type="gramStart"/>
      <w:r w:rsidRPr="006B7C41">
        <w:rPr>
          <w:rFonts w:ascii="Garamond" w:hAnsi="Garamond"/>
          <w:b/>
          <w:sz w:val="22"/>
          <w:szCs w:val="22"/>
        </w:rPr>
        <w:t>információt</w:t>
      </w:r>
      <w:proofErr w:type="gramEnd"/>
      <w:r w:rsidRPr="006B7C41">
        <w:rPr>
          <w:rFonts w:ascii="Garamond" w:hAnsi="Garamond"/>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w:t>
      </w:r>
      <w:proofErr w:type="gramStart"/>
      <w:r w:rsidRPr="006B7C41">
        <w:rPr>
          <w:rFonts w:ascii="Garamond" w:hAnsi="Garamond"/>
          <w:sz w:val="22"/>
        </w:rPr>
        <w:t>információt</w:t>
      </w:r>
      <w:proofErr w:type="gramEnd"/>
      <w:r w:rsidRPr="006B7C41">
        <w:rPr>
          <w:rFonts w:ascii="Garamond" w:hAnsi="Garamond"/>
          <w:sz w:val="22"/>
        </w:rPr>
        <w:t xml:space="preserve"> az e szakaszban lévő információn kívül, akkor kérjük, adja meg az e rész A. és B. szakaszában és a III. részben előírt </w:t>
      </w:r>
      <w:proofErr w:type="gramStart"/>
      <w:r w:rsidRPr="006B7C41">
        <w:rPr>
          <w:rFonts w:ascii="Garamond" w:hAnsi="Garamond"/>
          <w:sz w:val="22"/>
        </w:rPr>
        <w:t>információt</w:t>
      </w:r>
      <w:proofErr w:type="gramEnd"/>
      <w:r w:rsidRPr="006B7C41">
        <w:rPr>
          <w:rFonts w:ascii="Garamond" w:hAnsi="Garamond"/>
          <w:sz w:val="22"/>
        </w:rPr>
        <w:t xml:space="preserve">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7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proofErr w:type="gramEnd"/>
      <w:r w:rsidRPr="006B7C41">
        <w:rPr>
          <w:rStyle w:val="Lbjegyzet-hivatkozs"/>
          <w:rFonts w:ascii="Garamond" w:hAnsi="Garamond"/>
          <w:sz w:val="20"/>
          <w:szCs w:val="20"/>
        </w:rPr>
        <w:footnoteReference w:id="7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7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7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5" w:name="_DV_C1915"/>
      <w:proofErr w:type="gramEnd"/>
      <w:r w:rsidRPr="006B7C41">
        <w:rPr>
          <w:rStyle w:val="Lbjegyzet-hivatkozs"/>
          <w:rFonts w:ascii="Garamond" w:hAnsi="Garamond"/>
          <w:sz w:val="20"/>
          <w:szCs w:val="20"/>
        </w:rPr>
        <w:footnoteReference w:id="75"/>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7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7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78"/>
            </w:r>
            <w:r w:rsidRPr="006B7C41">
              <w:rPr>
                <w:rFonts w:ascii="Garamond" w:hAnsi="Garamond"/>
                <w:sz w:val="22"/>
              </w:rPr>
              <w:t xml:space="preserve"> adja meg a következő </w:t>
            </w:r>
            <w:proofErr w:type="gramStart"/>
            <w:r w:rsidRPr="006B7C41">
              <w:rPr>
                <w:rFonts w:ascii="Garamond" w:hAnsi="Garamond"/>
                <w:sz w:val="22"/>
              </w:rPr>
              <w:t>információkat</w:t>
            </w:r>
            <w:proofErr w:type="gramEnd"/>
            <w:r w:rsidRPr="006B7C41">
              <w:rPr>
                <w:rFonts w:ascii="Garamond" w:hAnsi="Garamond"/>
                <w:sz w:val="22"/>
              </w:rPr>
              <w: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7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80"/>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81"/>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xml:space="preserve">, akkor kérjük, adja meg a következő </w:t>
            </w:r>
            <w:proofErr w:type="gramStart"/>
            <w:r w:rsidRPr="006B7C41">
              <w:rPr>
                <w:rFonts w:ascii="Garamond" w:hAnsi="Garamond"/>
                <w:sz w:val="22"/>
                <w:szCs w:val="22"/>
              </w:rPr>
              <w:t>információkat</w:t>
            </w:r>
            <w:proofErr w:type="gramEnd"/>
            <w:r w:rsidRPr="006B7C41">
              <w:rPr>
                <w:rFonts w:ascii="Garamond" w:hAnsi="Garamond"/>
                <w:sz w:val="22"/>
                <w:szCs w:val="22"/>
              </w:rPr>
              <w: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Kérjük, adja meg az ítélet vagy a határozat </w:t>
            </w:r>
            <w:proofErr w:type="gramStart"/>
            <w:r w:rsidRPr="006B7C41">
              <w:rPr>
                <w:rFonts w:ascii="Garamond" w:hAnsi="Garamond"/>
                <w:sz w:val="22"/>
              </w:rPr>
              <w:t>dátumát</w:t>
            </w:r>
            <w:proofErr w:type="gramEnd"/>
            <w:r w:rsidRPr="006B7C41">
              <w:rPr>
                <w:rFonts w:ascii="Garamond" w:hAnsi="Garamond"/>
                <w:sz w:val="22"/>
              </w:rPr>
              <w: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következő </w:t>
            </w:r>
            <w:proofErr w:type="gramStart"/>
            <w:r w:rsidRPr="006B7C41">
              <w:rPr>
                <w:rFonts w:ascii="Garamond" w:hAnsi="Garamond"/>
                <w:sz w:val="22"/>
              </w:rPr>
              <w:t>információkat</w:t>
            </w:r>
            <w:proofErr w:type="gramEnd"/>
            <w:r w:rsidRPr="006B7C41">
              <w:rPr>
                <w:rFonts w:ascii="Garamond" w:hAnsi="Garamond"/>
                <w:sz w:val="22"/>
              </w:rPr>
              <w: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82"/>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83"/>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w:t>
      </w:r>
      <w:proofErr w:type="gramStart"/>
      <w:r w:rsidRPr="006B7C41">
        <w:rPr>
          <w:rFonts w:ascii="Garamond" w:hAnsi="Garamond"/>
          <w:b/>
          <w:sz w:val="22"/>
        </w:rPr>
        <w:t>dokumentumok</w:t>
      </w:r>
      <w:proofErr w:type="gramEnd"/>
      <w:r w:rsidRPr="006B7C41">
        <w:rPr>
          <w:rFonts w:ascii="Garamond" w:hAnsi="Garamond"/>
          <w:b/>
          <w:sz w:val="22"/>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84"/>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85"/>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86"/>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87"/>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88"/>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w:t>
            </w:r>
            <w:proofErr w:type="gramStart"/>
            <w:r w:rsidRPr="006B7C41">
              <w:rPr>
                <w:rFonts w:ascii="Garamond" w:hAnsi="Garamond"/>
                <w:sz w:val="22"/>
              </w:rPr>
              <w:t>információkat</w:t>
            </w:r>
            <w:proofErr w:type="gramEnd"/>
            <w:r w:rsidRPr="006B7C41">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xml:space="preserve">, amelyeket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meghatároznak?</w:t>
            </w:r>
            <w:r w:rsidRPr="006B7C41">
              <w:rPr>
                <w:rFonts w:ascii="Garamond" w:hAnsi="Garamond"/>
                <w:sz w:val="22"/>
              </w:rPr>
              <w:br/>
              <w:t xml:space="preserve">Ha a vonatkozó hirdetményben vagy a közbeszerzési </w:t>
            </w:r>
            <w:proofErr w:type="gramStart"/>
            <w:r w:rsidRPr="006B7C41">
              <w:rPr>
                <w:rFonts w:ascii="Garamond" w:hAnsi="Garamond"/>
                <w:sz w:val="22"/>
              </w:rPr>
              <w:t>dokumentumokban</w:t>
            </w:r>
            <w:proofErr w:type="gramEnd"/>
            <w:r w:rsidRPr="006B7C41">
              <w:rPr>
                <w:rFonts w:ascii="Garamond" w:hAnsi="Garamond"/>
                <w:sz w:val="22"/>
              </w:rPr>
              <w:t xml:space="preserve">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Kbt. 62. § (1)-(2) bekezdésében előírt kizáró okok; különös tekintettel a Kbt. 62. § (1) bekezdés a) pont </w:t>
            </w:r>
            <w:proofErr w:type="spellStart"/>
            <w:r w:rsidR="00996DD4" w:rsidRPr="00C93754">
              <w:rPr>
                <w:rFonts w:ascii="Garamond" w:hAnsi="Garamond"/>
                <w:sz w:val="22"/>
              </w:rPr>
              <w:t>ag</w:t>
            </w:r>
            <w:proofErr w:type="spellEnd"/>
            <w:r w:rsidR="00996DD4" w:rsidRPr="00C93754">
              <w:rPr>
                <w:rFonts w:ascii="Garamond" w:hAnsi="Garamond"/>
                <w:sz w:val="22"/>
              </w:rPr>
              <w:t xml:space="preserve">)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89"/>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6B7C41">
        <w:rPr>
          <w:rFonts w:ascii="Garamond" w:hAnsi="Garamond"/>
          <w:b/>
          <w:sz w:val="22"/>
          <w:szCs w:val="22"/>
        </w:rPr>
        <w:t>dokumentumokban</w:t>
      </w:r>
      <w:proofErr w:type="gramEnd"/>
      <w:r w:rsidRPr="006B7C41">
        <w:rPr>
          <w:rFonts w:ascii="Garamond" w:hAnsi="Garamond"/>
          <w:b/>
          <w:sz w:val="22"/>
          <w:szCs w:val="22"/>
        </w:rPr>
        <w:t xml:space="preserve">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 xml:space="preserve">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90"/>
            </w:r>
            <w:r w:rsidRPr="006B7C41">
              <w:rPr>
                <w:rFonts w:ascii="Garamond" w:hAnsi="Garamond"/>
                <w:strike/>
                <w:sz w:val="22"/>
              </w:rPr>
              <w:t>:</w:t>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 xml:space="preserve">A gazdasági szereplőnek kizárólag abban az esetben kell </w:t>
      </w:r>
      <w:proofErr w:type="gramStart"/>
      <w:r w:rsidRPr="000A264B">
        <w:rPr>
          <w:rFonts w:ascii="Garamond" w:hAnsi="Garamond"/>
          <w:b/>
          <w:sz w:val="22"/>
        </w:rPr>
        <w:t>információt</w:t>
      </w:r>
      <w:proofErr w:type="gramEnd"/>
      <w:r w:rsidRPr="000A264B">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w:t>
            </w:r>
            <w:proofErr w:type="gramStart"/>
            <w:r w:rsidRPr="000A58E0">
              <w:rPr>
                <w:rFonts w:ascii="Garamond" w:hAnsi="Garamond"/>
                <w:strike/>
                <w:sz w:val="22"/>
                <w:szCs w:val="22"/>
              </w:rPr>
              <w:t>dokumentumokban</w:t>
            </w:r>
            <w:proofErr w:type="gramEnd"/>
            <w:r w:rsidRPr="000A58E0">
              <w:rPr>
                <w:rFonts w:ascii="Garamond" w:hAnsi="Garamond"/>
                <w:strike/>
                <w:sz w:val="22"/>
                <w:szCs w:val="22"/>
              </w:rPr>
              <w:t xml:space="preserve">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91"/>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w:t>
            </w:r>
            <w:proofErr w:type="gramStart"/>
            <w:r w:rsidRPr="000A58E0">
              <w:rPr>
                <w:rFonts w:ascii="Garamond" w:hAnsi="Garamond"/>
                <w:strike/>
                <w:sz w:val="22"/>
                <w:szCs w:val="22"/>
              </w:rPr>
              <w:t>……</w:t>
            </w:r>
            <w:proofErr w:type="gramEnd"/>
            <w:r w:rsidRPr="000A58E0">
              <w:rPr>
                <w:rFonts w:ascii="Garamond" w:hAnsi="Garamond"/>
                <w:strike/>
                <w:sz w:val="22"/>
                <w:szCs w:val="22"/>
              </w:rPr>
              <w:t>]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roofErr w:type="gramStart"/>
            <w:r w:rsidRPr="000A58E0">
              <w:rPr>
                <w:rFonts w:ascii="Garamond" w:hAnsi="Garamond"/>
                <w:strike/>
                <w:sz w:val="22"/>
                <w:szCs w:val="22"/>
              </w:rPr>
              <w:t>……</w:t>
            </w:r>
            <w:proofErr w:type="gramEnd"/>
            <w:r w:rsidRPr="000A58E0">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92"/>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3) Amennyiben az (általános vagy specifikus) árbevételre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93"/>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Ha a vonatkozó </w:t>
            </w:r>
            <w:proofErr w:type="gramStart"/>
            <w:r w:rsidRPr="000A264B">
              <w:rPr>
                <w:rFonts w:ascii="Garamond" w:hAnsi="Garamond"/>
                <w:strike/>
                <w:sz w:val="22"/>
                <w:szCs w:val="22"/>
              </w:rPr>
              <w:t>információ</w:t>
            </w:r>
            <w:proofErr w:type="gramEnd"/>
            <w:r w:rsidRPr="000A264B">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94"/>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95"/>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 gazdasági szereplőnek kizárólag 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96"/>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 xml:space="preserve">Ha a legfontosabb munkák megfelelő elvégzésére és eredményére vonatkozó dokumentáció elektronikus formában rendelkezésre áll, kérjük, adja meg a következő </w:t>
            </w:r>
            <w:proofErr w:type="gramStart"/>
            <w:r w:rsidRPr="006B7C41">
              <w:rPr>
                <w:rFonts w:ascii="Garamond" w:hAnsi="Garamond"/>
                <w:strike/>
                <w:sz w:val="22"/>
              </w:rPr>
              <w:t>információkat</w:t>
            </w:r>
            <w:proofErr w:type="gramEnd"/>
            <w:r w:rsidRPr="006B7C41">
              <w:rPr>
                <w:rFonts w:ascii="Garamond" w:hAnsi="Garamond"/>
                <w:strike/>
                <w:sz w:val="22"/>
              </w:rPr>
              <w: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 xml:space="preserve">Évek száma (ezt az időszakot a vonatkozó hirdetmény vagy a közbeszerzési </w:t>
            </w:r>
            <w:proofErr w:type="gramStart"/>
            <w:r w:rsidRPr="006B7C41">
              <w:rPr>
                <w:rFonts w:ascii="Garamond" w:hAnsi="Garamond"/>
                <w:strike/>
                <w:sz w:val="22"/>
              </w:rPr>
              <w:t>dokumentumok</w:t>
            </w:r>
            <w:proofErr w:type="gramEnd"/>
            <w:r w:rsidRPr="006B7C41">
              <w:rPr>
                <w:rFonts w:ascii="Garamond" w:hAnsi="Garamond"/>
                <w:strike/>
                <w:sz w:val="22"/>
              </w:rPr>
              <w:t xml:space="preserve">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97"/>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összegeket, a </w:t>
            </w:r>
            <w:proofErr w:type="gramStart"/>
            <w:r w:rsidRPr="000A58E0">
              <w:rPr>
                <w:rFonts w:ascii="Garamond" w:hAnsi="Garamond"/>
                <w:strike/>
                <w:sz w:val="22"/>
              </w:rPr>
              <w:t>dátumokat</w:t>
            </w:r>
            <w:proofErr w:type="gramEnd"/>
            <w:r w:rsidRPr="000A58E0">
              <w:rPr>
                <w:rFonts w:ascii="Garamond" w:hAnsi="Garamond"/>
                <w:strike/>
                <w:sz w:val="22"/>
              </w:rPr>
              <w:t xml:space="preserve"> és a közületi vagy magánmegrendelőket</w:t>
            </w:r>
            <w:r w:rsidRPr="000A58E0">
              <w:rPr>
                <w:rStyle w:val="Lbjegyzet-hivatkozs"/>
                <w:rFonts w:ascii="Garamond" w:hAnsi="Garamond"/>
                <w:strike/>
                <w:sz w:val="22"/>
              </w:rPr>
              <w:footnoteReference w:id="98"/>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br/>
            </w:r>
            <w:r w:rsidRPr="000A58E0">
              <w:rPr>
                <w:rFonts w:ascii="Garamond" w:hAnsi="Garamond"/>
                <w:strike/>
                <w:sz w:val="22"/>
              </w:rPr>
              <w:t xml:space="preserve">Évek száma (ezt az időszakot a vonatkozó hirdetmény vagy a közbeszerzési </w:t>
            </w:r>
            <w:proofErr w:type="gramStart"/>
            <w:r w:rsidRPr="000A58E0">
              <w:rPr>
                <w:rFonts w:ascii="Garamond" w:hAnsi="Garamond"/>
                <w:strike/>
                <w:sz w:val="22"/>
              </w:rPr>
              <w:t>dokumentumok</w:t>
            </w:r>
            <w:proofErr w:type="gramEnd"/>
            <w:r w:rsidRPr="000A58E0">
              <w:rPr>
                <w:rFonts w:ascii="Garamond" w:hAnsi="Garamond"/>
                <w:strike/>
                <w:sz w:val="22"/>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proofErr w:type="gramStart"/>
                  <w:r w:rsidRPr="000A58E0">
                    <w:rPr>
                      <w:rFonts w:ascii="Garamond" w:hAnsi="Garamond"/>
                      <w:strike/>
                      <w:sz w:val="22"/>
                    </w:rPr>
                    <w:t>dátumok</w:t>
                  </w:r>
                  <w:proofErr w:type="gramEnd"/>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99"/>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 xml:space="preserve">termelési vagy műszaki </w:t>
            </w:r>
            <w:proofErr w:type="gramStart"/>
            <w:r w:rsidRPr="006B7C41">
              <w:rPr>
                <w:rFonts w:ascii="Garamond" w:hAnsi="Garamond"/>
                <w:b/>
                <w:strike/>
                <w:sz w:val="22"/>
              </w:rPr>
              <w:t>kapacitásaira</w:t>
            </w:r>
            <w:proofErr w:type="gramEnd"/>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100"/>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w:t>
            </w:r>
            <w:proofErr w:type="gramStart"/>
            <w:r w:rsidRPr="00983544">
              <w:rPr>
                <w:rFonts w:ascii="Garamond" w:hAnsi="Garamond"/>
                <w:strike/>
                <w:sz w:val="22"/>
              </w:rPr>
              <w:t>dokumentumokban</w:t>
            </w:r>
            <w:proofErr w:type="gramEnd"/>
            <w:r w:rsidRPr="00983544">
              <w:rPr>
                <w:rFonts w:ascii="Garamond" w:hAnsi="Garamond"/>
                <w:strike/>
                <w:sz w:val="22"/>
              </w:rPr>
              <w:t xml:space="preserve">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101"/>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Rendelkezésre tudja-e bocsátani a gazdasági szereplő a vonatkozó hirdetményben vagy a közbeszerzési </w:t>
            </w:r>
            <w:proofErr w:type="gramStart"/>
            <w:r w:rsidRPr="00F01811">
              <w:rPr>
                <w:rFonts w:ascii="Garamond" w:hAnsi="Garamond"/>
                <w:strike/>
                <w:sz w:val="22"/>
              </w:rPr>
              <w:t>dokumentumokban</w:t>
            </w:r>
            <w:proofErr w:type="gramEnd"/>
            <w:r w:rsidRPr="00F01811">
              <w:rPr>
                <w:rFonts w:ascii="Garamond" w:hAnsi="Garamond"/>
                <w:strike/>
                <w:sz w:val="22"/>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w:t>
      </w:r>
      <w:proofErr w:type="gramStart"/>
      <w:r w:rsidRPr="00F01811">
        <w:rPr>
          <w:rFonts w:ascii="Garamond" w:hAnsi="Garamond"/>
          <w:b/>
          <w:sz w:val="22"/>
        </w:rPr>
        <w:t>információt</w:t>
      </w:r>
      <w:proofErr w:type="gramEnd"/>
      <w:r w:rsidRPr="00F01811">
        <w:rPr>
          <w:rFonts w:ascii="Garamond" w:hAnsi="Garamond"/>
          <w:b/>
          <w:sz w:val="22"/>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 xml:space="preserve">Ha a vonatkozó </w:t>
            </w:r>
            <w:proofErr w:type="gramStart"/>
            <w:r w:rsidRPr="00983544">
              <w:rPr>
                <w:rFonts w:ascii="Garamond" w:hAnsi="Garamond"/>
                <w:strike/>
                <w:sz w:val="22"/>
              </w:rPr>
              <w:t>információ</w:t>
            </w:r>
            <w:proofErr w:type="gramEnd"/>
            <w:r w:rsidRPr="00983544">
              <w:rPr>
                <w:rFonts w:ascii="Garamond" w:hAnsi="Garamond"/>
                <w:strike/>
                <w:sz w:val="22"/>
              </w:rPr>
              <w:t xml:space="preserve">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w:t>
            </w:r>
            <w:proofErr w:type="gramStart"/>
            <w:r w:rsidRPr="00881E8D">
              <w:rPr>
                <w:rFonts w:ascii="Garamond" w:hAnsi="Garamond"/>
                <w:strike/>
                <w:sz w:val="22"/>
              </w:rPr>
              <w:t>információ</w:t>
            </w:r>
            <w:proofErr w:type="gramEnd"/>
            <w:r w:rsidRPr="00881E8D">
              <w:rPr>
                <w:rFonts w:ascii="Garamond" w:hAnsi="Garamond"/>
                <w:strike/>
                <w:sz w:val="22"/>
              </w:rPr>
              <w:t xml:space="preserve">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w:t>
      </w:r>
      <w:proofErr w:type="gramStart"/>
      <w:r w:rsidRPr="006B7C41">
        <w:rPr>
          <w:rFonts w:ascii="Garamond" w:hAnsi="Garamond"/>
          <w:b/>
          <w:strike/>
          <w:sz w:val="22"/>
        </w:rPr>
        <w:t>információt</w:t>
      </w:r>
      <w:proofErr w:type="gramEnd"/>
      <w:r w:rsidRPr="006B7C41">
        <w:rPr>
          <w:rFonts w:ascii="Garamond" w:hAnsi="Garamond"/>
          <w:b/>
          <w:strike/>
          <w:sz w:val="22"/>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6B7C41">
        <w:rPr>
          <w:rFonts w:ascii="Garamond" w:hAnsi="Garamond"/>
          <w:b/>
          <w:strike/>
          <w:sz w:val="22"/>
        </w:rPr>
        <w:t>információ</w:t>
      </w:r>
      <w:proofErr w:type="gramEnd"/>
      <w:r w:rsidRPr="006B7C41">
        <w:rPr>
          <w:rFonts w:ascii="Garamond" w:hAnsi="Garamond"/>
          <w:b/>
          <w:strike/>
          <w:sz w:val="22"/>
        </w:rPr>
        <w:t>,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w:t>
            </w:r>
            <w:proofErr w:type="gramStart"/>
            <w:r w:rsidRPr="006B7C41">
              <w:rPr>
                <w:rFonts w:ascii="Garamond" w:hAnsi="Garamond"/>
                <w:strike/>
                <w:sz w:val="22"/>
              </w:rPr>
              <w:t>objektív</w:t>
            </w:r>
            <w:proofErr w:type="gramEnd"/>
            <w:r w:rsidRPr="006B7C41">
              <w:rPr>
                <w:rFonts w:ascii="Garamond" w:hAnsi="Garamond"/>
                <w:strike/>
                <w:sz w:val="22"/>
              </w:rPr>
              <w:t xml:space="preserve">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102"/>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103"/>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104"/>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105"/>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106"/>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xml:space="preserve">)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w:t>
      </w:r>
      <w:r w:rsidR="00996DD4" w:rsidRPr="00996DD4">
        <w:rPr>
          <w:rFonts w:ascii="Garamond" w:hAnsi="Garamond"/>
          <w:b/>
          <w:sz w:val="22"/>
          <w:szCs w:val="22"/>
        </w:rPr>
        <w:t>I.-VI. rész</w:t>
      </w:r>
      <w:r w:rsidRPr="006B7C41">
        <w:rPr>
          <w:rFonts w:ascii="Garamond" w:hAnsi="Garamond"/>
          <w:sz w:val="22"/>
          <w:szCs w:val="22"/>
        </w:rPr>
        <w:t xml:space="preserve"> alatt a </w:t>
      </w:r>
      <w:r w:rsidR="00656665" w:rsidRPr="00656665">
        <w:rPr>
          <w:rFonts w:ascii="Garamond" w:hAnsi="Garamond"/>
          <w:b/>
          <w:sz w:val="22"/>
          <w:szCs w:val="22"/>
        </w:rPr>
        <w:t>Takarítási feladatok ellátása a Pécsi Tudományegyetem telephely</w:t>
      </w:r>
      <w:r w:rsidR="00656665">
        <w:rPr>
          <w:rFonts w:ascii="Garamond" w:hAnsi="Garamond"/>
          <w:b/>
          <w:sz w:val="22"/>
          <w:szCs w:val="22"/>
        </w:rPr>
        <w:t>ein</w:t>
      </w:r>
      <w:r w:rsidR="00996DD4">
        <w:rPr>
          <w:rFonts w:ascii="Garamond" w:hAnsi="Garamond"/>
          <w:b/>
          <w:sz w:val="22"/>
          <w:szCs w:val="22"/>
        </w:rPr>
        <w:t xml:space="preserve">, </w:t>
      </w:r>
      <w:r w:rsidR="00996DD4" w:rsidRPr="00996DD4">
        <w:rPr>
          <w:rFonts w:ascii="Garamond" w:hAnsi="Garamond"/>
          <w:b/>
          <w:sz w:val="22"/>
          <w:szCs w:val="22"/>
          <w:highlight w:val="yellow"/>
        </w:rPr>
        <w:t>xxx</w:t>
      </w:r>
      <w:r w:rsidRPr="00996DD4">
        <w:rPr>
          <w:rFonts w:ascii="Garamond" w:hAnsi="Garamond"/>
          <w:sz w:val="22"/>
          <w:szCs w:val="22"/>
          <w:highlight w:val="yellow"/>
        </w:rPr>
        <w:t xml:space="preserve"> </w:t>
      </w:r>
      <w:r w:rsidR="00996DD4" w:rsidRPr="00996DD4">
        <w:rPr>
          <w:rFonts w:ascii="Garamond" w:hAnsi="Garamond"/>
          <w:b/>
          <w:sz w:val="22"/>
          <w:szCs w:val="22"/>
          <w:highlight w:val="yellow"/>
        </w:rPr>
        <w:t>TED</w:t>
      </w:r>
      <w:r w:rsidR="00996DD4">
        <w:rPr>
          <w:rFonts w:ascii="Garamond" w:hAnsi="Garamond"/>
          <w:sz w:val="22"/>
          <w:szCs w:val="22"/>
        </w:rPr>
        <w:t xml:space="preserve"> </w:t>
      </w:r>
      <w:proofErr w:type="spellStart"/>
      <w:r w:rsidR="00996DD4">
        <w:rPr>
          <w:rFonts w:ascii="Garamond" w:hAnsi="Garamond"/>
          <w:sz w:val="22"/>
          <w:szCs w:val="22"/>
        </w:rPr>
        <w:t>azonosítójú</w:t>
      </w:r>
      <w:proofErr w:type="spellEnd"/>
      <w:r w:rsidR="00996DD4">
        <w:rPr>
          <w:rFonts w:ascii="Garamond" w:hAnsi="Garamond"/>
          <w:sz w:val="22"/>
          <w:szCs w:val="22"/>
        </w:rPr>
        <w:t xml:space="preserve"> közbeszerzési eljárás </w:t>
      </w:r>
      <w:r w:rsidRPr="006B7C41">
        <w:rPr>
          <w:rFonts w:ascii="Garamond" w:hAnsi="Garamond"/>
          <w:sz w:val="22"/>
          <w:szCs w:val="22"/>
        </w:rPr>
        <w:t xml:space="preserve">céljára megadott </w:t>
      </w:r>
      <w:proofErr w:type="gramStart"/>
      <w:r w:rsidRPr="006B7C41">
        <w:rPr>
          <w:rFonts w:ascii="Garamond" w:hAnsi="Garamond"/>
          <w:sz w:val="22"/>
          <w:szCs w:val="22"/>
        </w:rPr>
        <w:t>információkat</w:t>
      </w:r>
      <w:proofErr w:type="gramEnd"/>
      <w:r w:rsidRPr="006B7C41">
        <w:rPr>
          <w:rFonts w:ascii="Garamond" w:hAnsi="Garamond"/>
          <w:sz w:val="22"/>
          <w:szCs w:val="22"/>
        </w:rPr>
        <w:t xml:space="preserve">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656665" w:rsidRPr="00656665">
        <w:rPr>
          <w:rFonts w:ascii="Garamond" w:hAnsi="Garamond"/>
          <w:b/>
          <w:i/>
        </w:rPr>
        <w:t>Takarítási feladatok ellátása a Pécsi Tudományegyetem telephely</w:t>
      </w:r>
      <w:r w:rsidR="00656665">
        <w:rPr>
          <w:rFonts w:ascii="Garamond" w:hAnsi="Garamond"/>
          <w:b/>
          <w:i/>
        </w:rPr>
        <w:t>ein</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107"/>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108"/>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109"/>
      </w:r>
      <w:r w:rsidR="006A6638" w:rsidRPr="00DE3150">
        <w:rPr>
          <w:rFonts w:ascii="Garamond" w:hAnsi="Garamond" w:cs="Times New Roman"/>
          <w:lang w:eastAsia="hu-HU"/>
        </w:rPr>
        <w:t xml:space="preserve"> </w:t>
      </w:r>
    </w:p>
    <w:p w:rsidR="006A6638" w:rsidRPr="00DE3150" w:rsidRDefault="006A6638" w:rsidP="00AA5FF2">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AA5FF2">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110"/>
      </w:r>
    </w:p>
    <w:p w:rsidR="00DE3150" w:rsidRPr="00DE3150" w:rsidRDefault="00DE3150" w:rsidP="00AA5FF2">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AA5FF2">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Default="00421E30" w:rsidP="0031770F">
      <w:pPr>
        <w:jc w:val="center"/>
        <w:rPr>
          <w:rFonts w:ascii="Garamond" w:hAnsi="Garamond"/>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874D34" w:rsidRDefault="00874D34" w:rsidP="0031770F">
      <w:pPr>
        <w:jc w:val="center"/>
        <w:rPr>
          <w:rFonts w:ascii="Garamond" w:hAnsi="Garamond"/>
          <w:b/>
          <w:i/>
        </w:rPr>
      </w:pPr>
      <w:r>
        <w:rPr>
          <w:rFonts w:ascii="Garamond" w:hAnsi="Garamond"/>
          <w:b/>
          <w:i/>
        </w:rPr>
        <w:t>Érintett ajánlati rész száma</w:t>
      </w:r>
      <w:proofErr w:type="gramStart"/>
      <w:r>
        <w:rPr>
          <w:rFonts w:ascii="Garamond" w:hAnsi="Garamond"/>
          <w:b/>
          <w:i/>
        </w:rPr>
        <w:t>: …</w:t>
      </w:r>
      <w:proofErr w:type="gramEnd"/>
      <w:r>
        <w:rPr>
          <w:rFonts w:ascii="Garamond" w:hAnsi="Garamond"/>
          <w:b/>
          <w:i/>
        </w:rPr>
        <w:t>………………..</w:t>
      </w:r>
    </w:p>
    <w:p w:rsidR="00874D34" w:rsidRDefault="00874D34" w:rsidP="0031770F">
      <w:pPr>
        <w:jc w:val="center"/>
        <w:rPr>
          <w:rFonts w:ascii="Garamond" w:hAnsi="Garamond"/>
          <w:b/>
          <w:i/>
        </w:rPr>
      </w:pPr>
    </w:p>
    <w:p w:rsidR="00874D34" w:rsidRDefault="00874D34" w:rsidP="00A84F54">
      <w:pPr>
        <w:pBdr>
          <w:top w:val="single" w:sz="4" w:space="1" w:color="auto"/>
          <w:left w:val="single" w:sz="4" w:space="4" w:color="auto"/>
          <w:bottom w:val="single" w:sz="4" w:space="1" w:color="auto"/>
          <w:right w:val="single" w:sz="4" w:space="4" w:color="auto"/>
        </w:pBdr>
        <w:ind w:left="7088"/>
        <w:jc w:val="both"/>
        <w:rPr>
          <w:rFonts w:ascii="Garamond" w:hAnsi="Garamond"/>
          <w:b/>
          <w:i/>
        </w:rPr>
      </w:pPr>
      <w:r>
        <w:rPr>
          <w:rFonts w:ascii="Garamond" w:hAnsi="Garamond"/>
          <w:b/>
          <w:i/>
        </w:rPr>
        <w:t>Figyelem!</w:t>
      </w:r>
    </w:p>
    <w:p w:rsidR="00874D34" w:rsidRDefault="00874D34" w:rsidP="00A84F54">
      <w:pPr>
        <w:pBdr>
          <w:top w:val="single" w:sz="4" w:space="1" w:color="auto"/>
          <w:left w:val="single" w:sz="4" w:space="4" w:color="auto"/>
          <w:bottom w:val="single" w:sz="4" w:space="1" w:color="auto"/>
          <w:right w:val="single" w:sz="4" w:space="4" w:color="auto"/>
        </w:pBdr>
        <w:ind w:left="7088"/>
        <w:jc w:val="both"/>
        <w:rPr>
          <w:rFonts w:ascii="Garamond" w:hAnsi="Garamond"/>
          <w:b/>
          <w:i/>
        </w:rPr>
      </w:pPr>
      <w:r>
        <w:rPr>
          <w:rFonts w:ascii="Garamond" w:hAnsi="Garamond"/>
          <w:b/>
          <w:i/>
        </w:rPr>
        <w:t>A nyilatkozatot ajánlati részenként külön-külön kell kitölteni</w:t>
      </w:r>
    </w:p>
    <w:p w:rsidR="00874D34" w:rsidRPr="008B6AA6" w:rsidRDefault="00874D34" w:rsidP="0031770F">
      <w:pPr>
        <w:jc w:val="center"/>
        <w:rPr>
          <w:rFonts w:ascii="Garamond" w:hAnsi="Garamond" w:cs="Times New Roman"/>
          <w:b/>
          <w:i/>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w:t>
      </w:r>
      <w:proofErr w:type="gramStart"/>
      <w:r w:rsidRPr="006A2CFD">
        <w:rPr>
          <w:rFonts w:ascii="Garamond" w:hAnsi="Garamond"/>
        </w:rPr>
        <w:t>………………………………………</w:t>
      </w:r>
      <w:proofErr w:type="gramEnd"/>
      <w:r w:rsidRPr="006A2CFD">
        <w:rPr>
          <w:rFonts w:ascii="Garamond" w:hAnsi="Garamond"/>
        </w:rPr>
        <w:t xml:space="preserve"> mint a(z)………………………………………</w:t>
      </w:r>
    </w:p>
    <w:p w:rsidR="006A2CFD" w:rsidRPr="006A2CFD" w:rsidRDefault="006A2CFD" w:rsidP="006A2CFD">
      <w:pPr>
        <w:spacing w:line="276" w:lineRule="auto"/>
        <w:jc w:val="both"/>
        <w:rPr>
          <w:rFonts w:ascii="Garamond" w:hAnsi="Garamond"/>
        </w:rPr>
      </w:pPr>
      <w:r w:rsidRPr="006A2CFD">
        <w:rPr>
          <w:rFonts w:ascii="Garamond" w:hAnsi="Garamond"/>
        </w:rPr>
        <w:t xml:space="preserve">(székhely:………………………………………) cégjegyzésre jogosult/meghatalmazott képviselője  – az ajánlati felhívásban és a közbeszerzési </w:t>
      </w:r>
      <w:proofErr w:type="gramStart"/>
      <w:r w:rsidRPr="006A2CFD">
        <w:rPr>
          <w:rFonts w:ascii="Garamond" w:hAnsi="Garamond"/>
        </w:rPr>
        <w:t>dokumentumokban</w:t>
      </w:r>
      <w:proofErr w:type="gramEnd"/>
      <w:r w:rsidRPr="006A2CFD">
        <w:rPr>
          <w:rFonts w:ascii="Garamond" w:hAnsi="Garamond"/>
        </w:rPr>
        <w:t xml:space="preserve"> foglalt valamennyi formai és tartalmi követelmény, utasítás, kikötés gondos áttekintése után – ezennel kijelentem, hogy:</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ajánlatunk elektronikus formában (CD/DVD/USB adathordozón) rögzített példánya a benyújtott papír alapú (eredeti) példánnyal megegyezik;</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 xml:space="preserve">az ajánlatban csatolt valamennyi idegen nyelvű </w:t>
      </w:r>
      <w:proofErr w:type="gramStart"/>
      <w:r w:rsidRPr="00656665">
        <w:rPr>
          <w:rFonts w:ascii="Garamond" w:hAnsi="Garamond"/>
          <w:sz w:val="24"/>
        </w:rPr>
        <w:t>dokumentum</w:t>
      </w:r>
      <w:proofErr w:type="gramEnd"/>
      <w:r w:rsidRPr="00656665">
        <w:rPr>
          <w:rFonts w:ascii="Garamond" w:hAnsi="Garamond"/>
          <w:sz w:val="24"/>
        </w:rPr>
        <w:t xml:space="preserve">, illetőleg az ilyen dokumentumokról készített magyar nyelvű fordítás tartalmilag mindenben megegyezik, melyért felelősséget vállalunk, </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 xml:space="preserve">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w:t>
      </w:r>
      <w:proofErr w:type="gramStart"/>
      <w:r w:rsidRPr="00656665">
        <w:rPr>
          <w:rFonts w:ascii="Garamond" w:hAnsi="Garamond"/>
          <w:sz w:val="24"/>
        </w:rPr>
        <w:t>kollektív</w:t>
      </w:r>
      <w:proofErr w:type="gramEnd"/>
      <w:r w:rsidRPr="00656665">
        <w:rPr>
          <w:rFonts w:ascii="Garamond" w:hAnsi="Garamond"/>
          <w:sz w:val="24"/>
        </w:rPr>
        <w:t xml:space="preserve"> szerződés, illetve a Kbt. 4. mellékletben felsorolt környezetvédelmi, szociális és munkajogi rendelkezések írnak elő,</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a kért ellenszolgáltatás összege: lásd az „Felolvasólap”-</w:t>
      </w:r>
      <w:proofErr w:type="spellStart"/>
      <w:r w:rsidRPr="00656665">
        <w:rPr>
          <w:rFonts w:ascii="Garamond" w:hAnsi="Garamond"/>
          <w:sz w:val="24"/>
        </w:rPr>
        <w:t>on</w:t>
      </w:r>
      <w:proofErr w:type="spellEnd"/>
      <w:r w:rsidRPr="00656665">
        <w:rPr>
          <w:rFonts w:ascii="Garamond" w:hAnsi="Garamond"/>
          <w:sz w:val="24"/>
        </w:rPr>
        <w:t>,</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a szerződés teljesítése során nem veszek igénybe a Kbt. 62. § szerinti kizáró okok hatálya alá eső alvállalkozót,</w:t>
      </w:r>
    </w:p>
    <w:p w:rsidR="006A2CFD" w:rsidRPr="00656665" w:rsidRDefault="006A2CFD" w:rsidP="00AA5FF2">
      <w:pPr>
        <w:pStyle w:val="Listaszerbekezds"/>
        <w:numPr>
          <w:ilvl w:val="0"/>
          <w:numId w:val="43"/>
        </w:numPr>
        <w:spacing w:line="276" w:lineRule="auto"/>
        <w:ind w:left="567" w:hanging="283"/>
        <w:rPr>
          <w:rFonts w:ascii="Garamond" w:hAnsi="Garamond"/>
        </w:rPr>
      </w:pPr>
      <w:r w:rsidRPr="00656665">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656665">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56665">
      <w:pPr>
        <w:tabs>
          <w:tab w:val="center" w:pos="6521"/>
        </w:tabs>
        <w:spacing w:line="276" w:lineRule="auto"/>
        <w:jc w:val="both"/>
        <w:rPr>
          <w:rFonts w:ascii="Garamond" w:hAnsi="Garamond"/>
        </w:rPr>
      </w:pPr>
      <w:r w:rsidRPr="006A2CFD">
        <w:rPr>
          <w:rFonts w:ascii="Garamond" w:hAnsi="Garamond"/>
        </w:rPr>
        <w:tab/>
        <w:t>…………………………………………</w:t>
      </w:r>
    </w:p>
    <w:p w:rsidR="006A2CFD" w:rsidRPr="006A2CFD" w:rsidRDefault="006A2CFD" w:rsidP="00656665">
      <w:pPr>
        <w:tabs>
          <w:tab w:val="center" w:pos="6521"/>
        </w:tabs>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656665">
      <w:pPr>
        <w:tabs>
          <w:tab w:val="center" w:pos="6521"/>
        </w:tabs>
        <w:jc w:val="both"/>
        <w:rPr>
          <w:rFonts w:ascii="Garamond" w:hAnsi="Garamond" w:cs="Times New Roman"/>
          <w:b/>
          <w:sz w:val="22"/>
          <w:szCs w:val="22"/>
        </w:rPr>
      </w:pPr>
      <w:r w:rsidRPr="006A2CFD">
        <w:rPr>
          <w:rFonts w:ascii="Garamond" w:hAnsi="Garamond"/>
        </w:rPr>
        <w:tab/>
      </w:r>
      <w:proofErr w:type="gramStart"/>
      <w:r w:rsidRPr="006A2CFD">
        <w:rPr>
          <w:rFonts w:ascii="Garamond" w:hAnsi="Garamond"/>
        </w:rPr>
        <w:t>meghatalmazott</w:t>
      </w:r>
      <w:proofErr w:type="gramEnd"/>
      <w:r w:rsidRPr="006A2CFD">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C3311F">
          <w:headerReference w:type="even" r:id="rId29"/>
          <w:headerReference w:type="default" r:id="rId30"/>
          <w:footerReference w:type="even" r:id="rId31"/>
          <w:footerReference w:type="default" r:id="rId32"/>
          <w:footerReference w:type="first" r:id="rId33"/>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t>7. számú melléklet</w:t>
      </w:r>
    </w:p>
    <w:p w:rsidR="00E554F6" w:rsidRPr="00237641"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Alulírott(</w:t>
      </w:r>
      <w:proofErr w:type="spellStart"/>
      <w:r w:rsidRPr="00237641">
        <w:rPr>
          <w:rFonts w:ascii="Garamond" w:hAnsi="Garamond"/>
          <w:szCs w:val="24"/>
        </w:rPr>
        <w:t>ak</w:t>
      </w:r>
      <w:proofErr w:type="spellEnd"/>
      <w:r w:rsidRPr="00237641">
        <w:rPr>
          <w:rFonts w:ascii="Garamond" w:hAnsi="Garamond"/>
          <w:szCs w:val="24"/>
        </w:rPr>
        <w:t xml:space="preserve">), mint a (cég megnevezése, címe) ………………………………..….... kötelezettségvállalásra jogosultja/jogosultjai kijelentem/kijelentjük, hogy a Pécsi Tudományegyetem </w:t>
      </w:r>
      <w:r w:rsidRPr="00237641">
        <w:rPr>
          <w:rFonts w:ascii="Garamond" w:hAnsi="Garamond"/>
          <w:b/>
          <w:szCs w:val="24"/>
        </w:rPr>
        <w:t>„</w:t>
      </w:r>
      <w:r w:rsidR="00656665" w:rsidRPr="00656665">
        <w:rPr>
          <w:rFonts w:ascii="Garamond" w:hAnsi="Garamond"/>
          <w:b/>
          <w:i/>
        </w:rPr>
        <w:t>Takarítási feladatok ellátása a Pécsi Tudományegyetem telephelyein</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 xml:space="preserve">tárgyú közbeszerzési eljárás közbeszerzési </w:t>
      </w:r>
      <w:proofErr w:type="gramStart"/>
      <w:r w:rsidRPr="00237641">
        <w:rPr>
          <w:rFonts w:ascii="Garamond" w:hAnsi="Garamond"/>
          <w:szCs w:val="24"/>
        </w:rPr>
        <w:t>dokumentumokban</w:t>
      </w:r>
      <w:proofErr w:type="gramEnd"/>
      <w:r w:rsidRPr="00237641">
        <w:rPr>
          <w:rFonts w:ascii="Garamond" w:hAnsi="Garamond"/>
          <w:szCs w:val="24"/>
        </w:rPr>
        <w:t xml:space="preserve"> foglalt feltételeit, valamint a gazdasági szereplők által feltett kérdésekre kapott válaszokban* meghatározott követelményeket megismertük.</w:t>
      </w:r>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 xml:space="preserve">Nyilatkozom továbbá arról, hogy gondoskodunk a szerződés teljesítése során tudomásunkra jutott </w:t>
      </w:r>
      <w:proofErr w:type="gramStart"/>
      <w:r w:rsidRPr="00237641">
        <w:rPr>
          <w:rFonts w:ascii="Garamond" w:hAnsi="Garamond"/>
          <w:szCs w:val="24"/>
        </w:rPr>
        <w:t>információk</w:t>
      </w:r>
      <w:proofErr w:type="gramEnd"/>
      <w:r w:rsidRPr="00237641">
        <w:rPr>
          <w:rFonts w:ascii="Garamond" w:hAnsi="Garamond"/>
          <w:szCs w:val="24"/>
        </w:rPr>
        <w:t xml:space="preserve">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xml:space="preserve">* </w:t>
      </w:r>
      <w:proofErr w:type="spellStart"/>
      <w:r w:rsidRPr="008426F8">
        <w:rPr>
          <w:rFonts w:asciiTheme="minorHAnsi" w:hAnsiTheme="minorHAnsi"/>
          <w:spacing w:val="-6"/>
          <w:sz w:val="16"/>
          <w:szCs w:val="16"/>
        </w:rPr>
        <w:t>Adott</w:t>
      </w:r>
      <w:proofErr w:type="spellEnd"/>
      <w:r w:rsidRPr="008426F8">
        <w:rPr>
          <w:rFonts w:asciiTheme="minorHAnsi" w:hAnsiTheme="minorHAnsi"/>
          <w:spacing w:val="-6"/>
          <w:sz w:val="16"/>
          <w:szCs w:val="16"/>
        </w:rPr>
        <w:t xml:space="preserve"> </w:t>
      </w:r>
      <w:proofErr w:type="spellStart"/>
      <w:r w:rsidRPr="008426F8">
        <w:rPr>
          <w:rFonts w:asciiTheme="minorHAnsi" w:hAnsiTheme="minorHAnsi"/>
          <w:spacing w:val="-6"/>
          <w:sz w:val="16"/>
          <w:szCs w:val="16"/>
        </w:rPr>
        <w:t>esetben</w:t>
      </w:r>
      <w:proofErr w:type="spellEnd"/>
      <w:r w:rsidRPr="008426F8">
        <w:rPr>
          <w:rFonts w:asciiTheme="minorHAnsi" w:hAnsiTheme="minorHAnsi"/>
          <w:spacing w:val="-6"/>
          <w:sz w:val="16"/>
          <w:szCs w:val="16"/>
        </w:rPr>
        <w:t>.</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C3311F">
          <w:pgSz w:w="11906" w:h="16838"/>
          <w:pgMar w:top="1258" w:right="1417" w:bottom="1417" w:left="1417" w:header="708" w:footer="708" w:gutter="0"/>
          <w:cols w:space="708"/>
          <w:docGrid w:linePitch="360"/>
        </w:sectPr>
      </w:pPr>
    </w:p>
    <w:p w:rsidR="00E554F6" w:rsidRDefault="00E554F6" w:rsidP="00656665">
      <w:pPr>
        <w:pStyle w:val="NumPar1"/>
        <w:numPr>
          <w:ilvl w:val="0"/>
          <w:numId w:val="0"/>
        </w:numPr>
        <w:ind w:left="850" w:hanging="850"/>
        <w:jc w:val="right"/>
      </w:pPr>
      <w:r>
        <w:t>8</w:t>
      </w:r>
      <w:proofErr w:type="gramStart"/>
      <w:r>
        <w:t>.számú</w:t>
      </w:r>
      <w:proofErr w:type="gramEnd"/>
      <w:r>
        <w:t xml:space="preserve">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111"/>
      </w:r>
      <w:r w:rsidR="00163814" w:rsidRPr="005114A4">
        <w:rPr>
          <w:rStyle w:val="Lbjegyzet-hivatkozs"/>
          <w:rFonts w:ascii="Garamond" w:hAnsi="Garamond" w:cs="Times New Roman"/>
          <w:b/>
        </w:rPr>
        <w:footnoteReference w:id="112"/>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13"/>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14"/>
      </w:r>
      <w:r w:rsidRPr="008B6AA6">
        <w:rPr>
          <w:rFonts w:ascii="Garamond" w:hAnsi="Garamond"/>
        </w:rPr>
        <w:t xml:space="preserve"> – az ajánlati felhívásban foglalt valamennyi formai és tartalmi követelmény, utasítás, kikötés gondos áttekintése után – a Kbt. 65.</w:t>
      </w:r>
      <w:proofErr w:type="gramEnd"/>
      <w:r w:rsidRPr="008B6AA6">
        <w:rPr>
          <w:rFonts w:ascii="Garamond" w:hAnsi="Garamond"/>
        </w:rPr>
        <w:t xml:space="preserve">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 xml:space="preserve">a </w:t>
            </w:r>
            <w:proofErr w:type="gramStart"/>
            <w:r w:rsidRPr="008B6AA6">
              <w:rPr>
                <w:rFonts w:ascii="Garamond" w:hAnsi="Garamond"/>
                <w:b/>
              </w:rPr>
              <w:t>kapacitásait</w:t>
            </w:r>
            <w:proofErr w:type="gramEnd"/>
            <w:r w:rsidRPr="008B6AA6">
              <w:rPr>
                <w:rFonts w:ascii="Garamond" w:hAnsi="Garamond"/>
                <w:b/>
              </w:rPr>
              <w:t xml:space="preserve">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xml:space="preserve">, amelyhez e </w:t>
      </w:r>
      <w:proofErr w:type="gramStart"/>
      <w:r w:rsidRPr="008B6AA6">
        <w:rPr>
          <w:rFonts w:ascii="Garamond" w:hAnsi="Garamond"/>
        </w:rPr>
        <w:t>kapacitásokra</w:t>
      </w:r>
      <w:proofErr w:type="gramEnd"/>
      <w:r w:rsidRPr="008B6AA6">
        <w:rPr>
          <w:rFonts w:ascii="Garamond" w:hAnsi="Garamond"/>
        </w:rPr>
        <w:t xml:space="preserve">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C3311F">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t>9</w:t>
      </w:r>
      <w:proofErr w:type="gramStart"/>
      <w:r>
        <w:rPr>
          <w:rFonts w:ascii="Garamond" w:hAnsi="Garamond" w:cs="Times New Roman"/>
          <w:b/>
          <w:bCs/>
          <w:caps/>
          <w:kern w:val="32"/>
          <w:sz w:val="22"/>
          <w:szCs w:val="22"/>
          <w:lang w:eastAsia="x-none"/>
        </w:rPr>
        <w:t>.</w:t>
      </w:r>
      <w:r w:rsidRPr="00656665">
        <w:rPr>
          <w:rFonts w:ascii="Garamond" w:hAnsi="Garamond"/>
          <w:b/>
        </w:rPr>
        <w:t>számú</w:t>
      </w:r>
      <w:proofErr w:type="gramEnd"/>
      <w:r w:rsidRPr="00656665">
        <w:rPr>
          <w:rFonts w:ascii="Garamond" w:hAnsi="Garamond"/>
          <w:b/>
        </w:rPr>
        <w:t xml:space="preserve">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Default="00E554F6" w:rsidP="00E554F6">
      <w:pPr>
        <w:pStyle w:val="Cmsor2"/>
        <w:numPr>
          <w:ilvl w:val="0"/>
          <w:numId w:val="0"/>
        </w:numPr>
        <w:jc w:val="center"/>
        <w:rPr>
          <w:rFonts w:ascii="Garamond" w:hAnsi="Garamond" w:cs="Arial"/>
          <w:lang w:val="hu-HU"/>
        </w:rPr>
      </w:pPr>
      <w:proofErr w:type="gramStart"/>
      <w:r w:rsidRPr="006F61E8">
        <w:rPr>
          <w:rFonts w:ascii="Garamond" w:hAnsi="Garamond" w:cs="Arial"/>
          <w:lang w:val="hu-HU"/>
        </w:rPr>
        <w:t>a</w:t>
      </w:r>
      <w:proofErr w:type="gramEnd"/>
      <w:r w:rsidRPr="006F61E8">
        <w:rPr>
          <w:rFonts w:ascii="Garamond" w:hAnsi="Garamond" w:cs="Arial"/>
          <w:lang w:val="hu-HU"/>
        </w:rPr>
        <w:t xml:space="preserve"> Kbt. 66. § (6) bekezdés a)-b) pontja szerint</w:t>
      </w:r>
    </w:p>
    <w:p w:rsidR="00874D34" w:rsidRDefault="00874D34" w:rsidP="00874D34">
      <w:pPr>
        <w:jc w:val="center"/>
        <w:rPr>
          <w:rFonts w:ascii="Garamond" w:hAnsi="Garamond"/>
          <w:b/>
          <w:i/>
        </w:rPr>
      </w:pPr>
      <w:r>
        <w:rPr>
          <w:rFonts w:ascii="Garamond" w:hAnsi="Garamond"/>
          <w:b/>
          <w:i/>
        </w:rPr>
        <w:t>Érintett ajánlati rész száma</w:t>
      </w:r>
      <w:proofErr w:type="gramStart"/>
      <w:r>
        <w:rPr>
          <w:rFonts w:ascii="Garamond" w:hAnsi="Garamond"/>
          <w:b/>
          <w:i/>
        </w:rPr>
        <w:t>: …</w:t>
      </w:r>
      <w:proofErr w:type="gramEnd"/>
      <w:r>
        <w:rPr>
          <w:rFonts w:ascii="Garamond" w:hAnsi="Garamond"/>
          <w:b/>
          <w:i/>
        </w:rPr>
        <w:t>………………..</w:t>
      </w:r>
    </w:p>
    <w:p w:rsidR="00874D34" w:rsidRDefault="00874D34" w:rsidP="00874D34">
      <w:pPr>
        <w:jc w:val="center"/>
        <w:rPr>
          <w:rFonts w:ascii="Garamond" w:hAnsi="Garamond"/>
          <w:b/>
          <w:i/>
        </w:rPr>
      </w:pPr>
    </w:p>
    <w:p w:rsidR="00874D34" w:rsidRDefault="00874D34" w:rsidP="00874D34">
      <w:pPr>
        <w:pBdr>
          <w:top w:val="single" w:sz="4" w:space="1" w:color="auto"/>
          <w:left w:val="single" w:sz="4" w:space="4" w:color="auto"/>
          <w:bottom w:val="single" w:sz="4" w:space="1" w:color="auto"/>
          <w:right w:val="single" w:sz="4" w:space="4" w:color="auto"/>
        </w:pBdr>
        <w:ind w:left="7088"/>
        <w:jc w:val="both"/>
        <w:rPr>
          <w:rFonts w:ascii="Garamond" w:hAnsi="Garamond"/>
          <w:b/>
          <w:i/>
        </w:rPr>
      </w:pPr>
      <w:r>
        <w:rPr>
          <w:rFonts w:ascii="Garamond" w:hAnsi="Garamond"/>
          <w:b/>
          <w:i/>
        </w:rPr>
        <w:t>Figyelem!</w:t>
      </w:r>
    </w:p>
    <w:p w:rsidR="00874D34" w:rsidRDefault="00874D34" w:rsidP="00874D34">
      <w:pPr>
        <w:pBdr>
          <w:top w:val="single" w:sz="4" w:space="1" w:color="auto"/>
          <w:left w:val="single" w:sz="4" w:space="4" w:color="auto"/>
          <w:bottom w:val="single" w:sz="4" w:space="1" w:color="auto"/>
          <w:right w:val="single" w:sz="4" w:space="4" w:color="auto"/>
        </w:pBdr>
        <w:ind w:left="7088"/>
        <w:jc w:val="both"/>
        <w:rPr>
          <w:rFonts w:ascii="Garamond" w:hAnsi="Garamond"/>
          <w:b/>
          <w:i/>
        </w:rPr>
      </w:pPr>
      <w:r>
        <w:rPr>
          <w:rFonts w:ascii="Garamond" w:hAnsi="Garamond"/>
          <w:b/>
          <w:i/>
        </w:rPr>
        <w:t>A nyilatkozatot ajánlati részenként külön-külön kell kitölteni</w:t>
      </w:r>
    </w:p>
    <w:p w:rsidR="00874D34" w:rsidRDefault="00874D34" w:rsidP="00A84F54"/>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proofErr w:type="gramStart"/>
      <w:r w:rsidRPr="006F61E8">
        <w:rPr>
          <w:rFonts w:ascii="Garamond" w:hAnsi="Garamond"/>
        </w:rPr>
        <w:t>Alulírott …</w:t>
      </w:r>
      <w:proofErr w:type="gramEnd"/>
      <w:r w:rsidRPr="006F61E8">
        <w:rPr>
          <w:rFonts w:ascii="Garamond" w:hAnsi="Garamond"/>
        </w:rPr>
        <w:t>………………………………..……….., mint a(z) ………………………………………… ajánlattevő cégjegyzésre jogosult képviselője büntetőjogi felelősségem tudatában</w:t>
      </w:r>
    </w:p>
    <w:p w:rsidR="00E554F6" w:rsidRPr="006F61E8" w:rsidRDefault="00E554F6" w:rsidP="00E554F6">
      <w:pPr>
        <w:jc w:val="center"/>
        <w:rPr>
          <w:rFonts w:ascii="Garamond" w:hAnsi="Garamond"/>
          <w:b/>
          <w:bCs/>
        </w:rPr>
      </w:pPr>
      <w:proofErr w:type="gramStart"/>
      <w:r w:rsidRPr="006F61E8">
        <w:rPr>
          <w:rFonts w:ascii="Garamond" w:hAnsi="Garamond"/>
          <w:b/>
          <w:bCs/>
        </w:rPr>
        <w:t>kijelentem</w:t>
      </w:r>
      <w:proofErr w:type="gramEnd"/>
      <w:r w:rsidRPr="006F61E8">
        <w:rPr>
          <w:rFonts w:ascii="Garamond" w:hAnsi="Garamond"/>
          <w:b/>
          <w:bCs/>
        </w:rPr>
        <w:t>,</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proofErr w:type="gramStart"/>
      <w:r w:rsidRPr="006F61E8">
        <w:rPr>
          <w:rFonts w:ascii="Garamond" w:hAnsi="Garamond"/>
        </w:rPr>
        <w:t>hogy</w:t>
      </w:r>
      <w:proofErr w:type="gramEnd"/>
      <w:r w:rsidRPr="006F61E8">
        <w:rPr>
          <w:rFonts w:ascii="Garamond" w:hAnsi="Garamond"/>
        </w:rPr>
        <w:t xml:space="preserve"> a </w:t>
      </w:r>
      <w:r w:rsidRPr="006F61E8">
        <w:rPr>
          <w:rFonts w:ascii="Garamond" w:hAnsi="Garamond"/>
          <w:bCs/>
          <w:i/>
        </w:rPr>
        <w:t>„</w:t>
      </w:r>
      <w:r w:rsidR="00656665" w:rsidRPr="00656665">
        <w:rPr>
          <w:rFonts w:ascii="Garamond" w:eastAsia="MyriadPro-Light" w:hAnsi="Garamond"/>
          <w:b/>
          <w:i/>
          <w:lang w:eastAsia="hu-HU"/>
        </w:rPr>
        <w:t>Takarítási feladatok ellátása a Pécsi Tudományegyetem telephelyein</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AA5FF2">
      <w:pPr>
        <w:pStyle w:val="lfej"/>
        <w:numPr>
          <w:ilvl w:val="0"/>
          <w:numId w:val="45"/>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AA5FF2">
      <w:pPr>
        <w:pStyle w:val="lfej"/>
        <w:numPr>
          <w:ilvl w:val="0"/>
          <w:numId w:val="44"/>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AA5FF2">
      <w:pPr>
        <w:pStyle w:val="lfej"/>
        <w:numPr>
          <w:ilvl w:val="0"/>
          <w:numId w:val="44"/>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AA5FF2">
      <w:pPr>
        <w:pStyle w:val="lfej"/>
        <w:numPr>
          <w:ilvl w:val="0"/>
          <w:numId w:val="44"/>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AA5FF2">
      <w:pPr>
        <w:pStyle w:val="Listaszerbekezds"/>
        <w:numPr>
          <w:ilvl w:val="0"/>
          <w:numId w:val="45"/>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9B0EAB">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9B0EAB">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9B0EAB">
            <w:pPr>
              <w:jc w:val="center"/>
              <w:rPr>
                <w:rFonts w:ascii="Garamond" w:hAnsi="Garamond"/>
                <w:b/>
              </w:rPr>
            </w:pPr>
            <w:r w:rsidRPr="006F61E8">
              <w:rPr>
                <w:rFonts w:ascii="Garamond" w:hAnsi="Garamond"/>
                <w:b/>
              </w:rPr>
              <w:t>Alvállalkozó megnevezése, székhelye:</w:t>
            </w:r>
          </w:p>
        </w:tc>
      </w:tr>
      <w:tr w:rsidR="00E554F6" w:rsidRPr="006F61E8" w:rsidTr="009B0EAB">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9B0EAB">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9B0EAB">
            <w:pPr>
              <w:jc w:val="both"/>
              <w:rPr>
                <w:rFonts w:ascii="Garamond" w:hAnsi="Garamond"/>
              </w:rPr>
            </w:pPr>
          </w:p>
        </w:tc>
      </w:tr>
      <w:tr w:rsidR="00E554F6" w:rsidRPr="006F61E8" w:rsidTr="009B0EAB">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9B0EAB">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9B0EAB">
            <w:pPr>
              <w:jc w:val="both"/>
              <w:rPr>
                <w:rFonts w:ascii="Garamond" w:hAnsi="Garamond"/>
              </w:rPr>
            </w:pPr>
          </w:p>
        </w:tc>
      </w:tr>
    </w:tbl>
    <w:p w:rsidR="00E554F6" w:rsidRDefault="00E554F6" w:rsidP="00E554F6">
      <w:pPr>
        <w:pStyle w:val="Listaszerbekezds"/>
        <w:rPr>
          <w:rFonts w:ascii="Garamond" w:hAnsi="Garamond"/>
          <w:b/>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15"/>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656665" w:rsidRPr="00656665">
        <w:rPr>
          <w:rFonts w:ascii="Garamond" w:hAnsi="Garamond"/>
          <w:b/>
          <w:i/>
        </w:rPr>
        <w:t>Takarítási feladatok ellátása a Pécsi Tudományegyetem telephelyein</w:t>
      </w:r>
      <w:r w:rsidR="00421E30">
        <w:rPr>
          <w:rFonts w:ascii="Garamond" w:hAnsi="Garamond"/>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t>11</w:t>
      </w:r>
      <w:r w:rsidR="0010054D" w:rsidRPr="008B6AA6">
        <w:rPr>
          <w:rFonts w:ascii="Garamond" w:hAnsi="Garamond"/>
          <w:b/>
        </w:rPr>
        <w:t>. számú melléklet</w:t>
      </w:r>
    </w:p>
    <w:p w:rsidR="0010054D" w:rsidRPr="0092349C" w:rsidRDefault="0010054D" w:rsidP="00722A23">
      <w:pPr>
        <w:pStyle w:val="Cmsor3"/>
        <w:numPr>
          <w:ilvl w:val="0"/>
          <w:numId w:val="0"/>
        </w:numPr>
        <w:ind w:left="1134" w:hanging="1134"/>
        <w:jc w:val="center"/>
        <w:rPr>
          <w:rFonts w:ascii="Garamond" w:hAnsi="Garamond"/>
          <w:caps/>
        </w:rPr>
      </w:pPr>
      <w:bookmarkStart w:id="51" w:name="_Toc479248783"/>
      <w:r w:rsidRPr="0092349C">
        <w:rPr>
          <w:rFonts w:ascii="Garamond" w:hAnsi="Garamond"/>
        </w:rPr>
        <w:t>NYILATKOZAT</w:t>
      </w:r>
      <w:r w:rsidR="008B6AA6" w:rsidRPr="0092349C">
        <w:rPr>
          <w:rFonts w:ascii="Garamond" w:hAnsi="Garamond"/>
        </w:rPr>
        <w:t xml:space="preserve"> </w:t>
      </w:r>
      <w:r w:rsidRPr="0092349C">
        <w:rPr>
          <w:rFonts w:ascii="Garamond" w:hAnsi="Garamond"/>
          <w:caps/>
        </w:rPr>
        <w:t>nyertesség esetén a szerződés feltöltéséhez szükséges adatokról</w:t>
      </w:r>
      <w:bookmarkEnd w:id="51"/>
    </w:p>
    <w:p w:rsidR="0010054D" w:rsidRPr="0092349C" w:rsidRDefault="00421E30" w:rsidP="0010054D">
      <w:pPr>
        <w:jc w:val="center"/>
        <w:rPr>
          <w:rFonts w:ascii="Garamond" w:hAnsi="Garamond"/>
          <w:b/>
          <w:i/>
        </w:rPr>
      </w:pPr>
      <w:r w:rsidRPr="0092349C">
        <w:rPr>
          <w:rFonts w:ascii="Garamond" w:hAnsi="Garamond" w:cs="Times New Roman"/>
          <w:b/>
          <w:i/>
        </w:rPr>
        <w:t>„</w:t>
      </w:r>
      <w:r w:rsidR="009D70E6" w:rsidRPr="0092349C">
        <w:rPr>
          <w:rFonts w:ascii="Garamond" w:hAnsi="Garamond"/>
          <w:b/>
          <w:i/>
        </w:rPr>
        <w:t>Takarítási feladatok ellátása a Pécsi Tudományegyetem telephelyein</w:t>
      </w:r>
      <w:r w:rsidRPr="0092349C">
        <w:rPr>
          <w:rFonts w:ascii="Garamond" w:hAnsi="Garamond"/>
          <w:b/>
          <w:i/>
        </w:rPr>
        <w:t>”</w:t>
      </w:r>
      <w:r w:rsidR="0010054D" w:rsidRPr="0092349C">
        <w:rPr>
          <w:rFonts w:ascii="Garamond" w:hAnsi="Garamond"/>
          <w:b/>
          <w:i/>
        </w:rPr>
        <w:t xml:space="preserve"> </w:t>
      </w:r>
    </w:p>
    <w:p w:rsidR="0010054D" w:rsidRPr="0092349C" w:rsidRDefault="0010054D" w:rsidP="0010054D">
      <w:pPr>
        <w:jc w:val="center"/>
        <w:rPr>
          <w:rFonts w:ascii="Garamond" w:hAnsi="Garamond"/>
          <w:b/>
          <w:caps/>
        </w:rPr>
      </w:pPr>
    </w:p>
    <w:p w:rsidR="0010054D" w:rsidRPr="0092349C" w:rsidRDefault="0010054D" w:rsidP="0010054D">
      <w:pPr>
        <w:rPr>
          <w:rFonts w:ascii="Garamond" w:hAnsi="Garamond"/>
        </w:rPr>
      </w:pPr>
    </w:p>
    <w:p w:rsidR="0010054D" w:rsidRPr="0092349C" w:rsidRDefault="008B6AA6" w:rsidP="008B6AA6">
      <w:pPr>
        <w:contextualSpacing/>
        <w:jc w:val="both"/>
        <w:rPr>
          <w:rFonts w:ascii="Garamond" w:hAnsi="Garamond"/>
        </w:rPr>
      </w:pPr>
      <w:r w:rsidRPr="0092349C">
        <w:rPr>
          <w:rFonts w:ascii="Garamond" w:hAnsi="Garamond"/>
        </w:rPr>
        <w:t>Alulírott</w:t>
      </w:r>
      <w:proofErr w:type="gramStart"/>
      <w:r w:rsidRPr="0092349C">
        <w:rPr>
          <w:rFonts w:ascii="Garamond" w:hAnsi="Garamond"/>
        </w:rPr>
        <w:t>…………………………………………</w:t>
      </w:r>
      <w:proofErr w:type="gramEnd"/>
      <w:r w:rsidRPr="0092349C">
        <w:rPr>
          <w:rFonts w:ascii="Garamond" w:hAnsi="Garamond"/>
        </w:rPr>
        <w:t xml:space="preserve"> mint a(z)…………………………………… (székhely:…………………………………) cégjegyzésre jogosult/meghatalmazott képviselője</w:t>
      </w:r>
      <w:r w:rsidRPr="0092349C">
        <w:rPr>
          <w:rStyle w:val="Lbjegyzet-hivatkozs"/>
          <w:rFonts w:ascii="Garamond" w:hAnsi="Garamond"/>
        </w:rPr>
        <w:footnoteReference w:id="116"/>
      </w:r>
      <w:r w:rsidRPr="0092349C">
        <w:rPr>
          <w:rFonts w:ascii="Garamond" w:hAnsi="Garamond"/>
        </w:rPr>
        <w:t xml:space="preserve"> ezúton nyilatkozom, </w:t>
      </w:r>
      <w:r w:rsidR="0010054D" w:rsidRPr="0092349C">
        <w:rPr>
          <w:rFonts w:ascii="Garamond" w:hAnsi="Garamond"/>
        </w:rPr>
        <w:t>hogy nyertességünk esetén:</w:t>
      </w:r>
    </w:p>
    <w:p w:rsidR="0010054D" w:rsidRPr="0092349C" w:rsidRDefault="0010054D" w:rsidP="0010054D">
      <w:pPr>
        <w:ind w:left="357"/>
        <w:contextualSpacing/>
        <w:rPr>
          <w:rFonts w:ascii="Garamond" w:hAnsi="Garamond"/>
        </w:rPr>
      </w:pPr>
    </w:p>
    <w:p w:rsidR="0010054D" w:rsidRPr="0092349C" w:rsidRDefault="0010054D" w:rsidP="0010054D">
      <w:pPr>
        <w:ind w:left="357"/>
        <w:rPr>
          <w:rFonts w:ascii="Garamond" w:hAnsi="Garamond"/>
          <w:b/>
        </w:rPr>
      </w:pPr>
      <w:r w:rsidRPr="0092349C">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Név</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Telefonszám</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Fax</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E-mail cím</w:t>
            </w:r>
          </w:p>
        </w:tc>
        <w:tc>
          <w:tcPr>
            <w:tcW w:w="5386" w:type="dxa"/>
            <w:shd w:val="clear" w:color="auto" w:fill="auto"/>
          </w:tcPr>
          <w:p w:rsidR="0010054D" w:rsidRPr="0092349C" w:rsidRDefault="0010054D" w:rsidP="00F903FF">
            <w:pPr>
              <w:contextualSpacing/>
              <w:rPr>
                <w:rFonts w:ascii="Garamond" w:hAnsi="Garamond"/>
              </w:rPr>
            </w:pPr>
          </w:p>
        </w:tc>
      </w:tr>
    </w:tbl>
    <w:p w:rsidR="0010054D" w:rsidRPr="0092349C" w:rsidRDefault="0010054D" w:rsidP="0010054D">
      <w:pPr>
        <w:ind w:left="357"/>
        <w:contextualSpacing/>
        <w:rPr>
          <w:rFonts w:ascii="Garamond" w:hAnsi="Garamond"/>
        </w:rPr>
      </w:pPr>
    </w:p>
    <w:p w:rsidR="0010054D" w:rsidRPr="0092349C" w:rsidRDefault="0010054D" w:rsidP="0010054D">
      <w:pPr>
        <w:ind w:left="357"/>
        <w:rPr>
          <w:rFonts w:ascii="Garamond" w:hAnsi="Garamond"/>
          <w:b/>
        </w:rPr>
      </w:pPr>
      <w:proofErr w:type="gramStart"/>
      <w:r w:rsidRPr="0092349C">
        <w:rPr>
          <w:rFonts w:ascii="Garamond" w:hAnsi="Garamond"/>
          <w:b/>
        </w:rPr>
        <w:t>Ajánlattevő(</w:t>
      </w:r>
      <w:proofErr w:type="gramEnd"/>
      <w:r w:rsidRPr="0092349C">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Név</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Beosztás</w:t>
            </w:r>
          </w:p>
        </w:tc>
        <w:tc>
          <w:tcPr>
            <w:tcW w:w="5386" w:type="dxa"/>
            <w:shd w:val="clear" w:color="auto" w:fill="auto"/>
          </w:tcPr>
          <w:p w:rsidR="0010054D" w:rsidRPr="0092349C" w:rsidRDefault="0010054D" w:rsidP="00F903FF">
            <w:pPr>
              <w:contextualSpacing/>
              <w:rPr>
                <w:rFonts w:ascii="Garamond" w:hAnsi="Garamond"/>
              </w:rPr>
            </w:pPr>
          </w:p>
        </w:tc>
      </w:tr>
    </w:tbl>
    <w:p w:rsidR="0010054D" w:rsidRPr="0092349C" w:rsidRDefault="0010054D" w:rsidP="0010054D">
      <w:pPr>
        <w:spacing w:before="240"/>
        <w:ind w:left="357"/>
        <w:rPr>
          <w:rFonts w:ascii="Garamond" w:hAnsi="Garamond"/>
          <w:b/>
        </w:rPr>
      </w:pPr>
      <w:r w:rsidRPr="0092349C">
        <w:rPr>
          <w:rFonts w:ascii="Garamond" w:hAnsi="Garamond"/>
          <w:b/>
        </w:rPr>
        <w:t>Együttes aláírási jog esetén</w:t>
      </w:r>
      <w:r w:rsidRPr="0092349C">
        <w:rPr>
          <w:rFonts w:ascii="Garamond" w:hAnsi="Garamond"/>
          <w:b/>
          <w:vertAlign w:val="superscript"/>
        </w:rPr>
        <w:footnoteReference w:id="117"/>
      </w:r>
      <w:r w:rsidRPr="0092349C">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Név</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Beosztás</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D9D9D9"/>
          </w:tcPr>
          <w:p w:rsidR="0010054D" w:rsidRPr="0092349C" w:rsidRDefault="0010054D" w:rsidP="00F903FF">
            <w:pPr>
              <w:contextualSpacing/>
              <w:rPr>
                <w:rFonts w:ascii="Garamond" w:hAnsi="Garamond"/>
              </w:rPr>
            </w:pPr>
          </w:p>
        </w:tc>
        <w:tc>
          <w:tcPr>
            <w:tcW w:w="5386" w:type="dxa"/>
            <w:shd w:val="clear" w:color="auto" w:fill="D9D9D9"/>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Név</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Beosztás</w:t>
            </w:r>
          </w:p>
        </w:tc>
        <w:tc>
          <w:tcPr>
            <w:tcW w:w="5386" w:type="dxa"/>
            <w:shd w:val="clear" w:color="auto" w:fill="auto"/>
          </w:tcPr>
          <w:p w:rsidR="0010054D" w:rsidRPr="0092349C" w:rsidRDefault="0010054D" w:rsidP="00F903FF">
            <w:pPr>
              <w:contextualSpacing/>
              <w:rPr>
                <w:rFonts w:ascii="Garamond" w:hAnsi="Garamond"/>
              </w:rPr>
            </w:pPr>
          </w:p>
        </w:tc>
      </w:tr>
    </w:tbl>
    <w:p w:rsidR="0010054D" w:rsidRPr="0092349C" w:rsidRDefault="0010054D" w:rsidP="0010054D">
      <w:pPr>
        <w:rPr>
          <w:rFonts w:ascii="Garamond" w:hAnsi="Garamond"/>
          <w:lang w:eastAsia="hu-HU"/>
        </w:rPr>
      </w:pPr>
    </w:p>
    <w:p w:rsidR="0010054D" w:rsidRPr="0092349C" w:rsidRDefault="0010054D" w:rsidP="0010054D">
      <w:pPr>
        <w:ind w:left="357"/>
        <w:rPr>
          <w:rFonts w:ascii="Garamond" w:hAnsi="Garamond"/>
          <w:b/>
        </w:rPr>
      </w:pPr>
      <w:r w:rsidRPr="0092349C">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Bankszámlaszám</w:t>
            </w:r>
          </w:p>
        </w:tc>
        <w:tc>
          <w:tcPr>
            <w:tcW w:w="5386" w:type="dxa"/>
            <w:shd w:val="clear" w:color="auto" w:fill="auto"/>
          </w:tcPr>
          <w:p w:rsidR="0010054D" w:rsidRPr="0092349C" w:rsidRDefault="0010054D" w:rsidP="00F903FF">
            <w:pPr>
              <w:contextualSpacing/>
              <w:rPr>
                <w:rFonts w:ascii="Garamond" w:hAnsi="Garamond"/>
              </w:rPr>
            </w:pPr>
          </w:p>
        </w:tc>
      </w:tr>
    </w:tbl>
    <w:p w:rsidR="0010054D" w:rsidRPr="0092349C" w:rsidRDefault="0010054D" w:rsidP="0010054D">
      <w:pPr>
        <w:rPr>
          <w:rFonts w:ascii="Garamond" w:hAnsi="Garamond"/>
          <w:lang w:eastAsia="hu-HU"/>
        </w:rPr>
      </w:pPr>
    </w:p>
    <w:p w:rsidR="0010054D" w:rsidRPr="0092349C" w:rsidRDefault="0010054D" w:rsidP="0010054D">
      <w:pPr>
        <w:ind w:left="357"/>
        <w:rPr>
          <w:rFonts w:ascii="Garamond" w:hAnsi="Garamond"/>
          <w:b/>
        </w:rPr>
      </w:pPr>
      <w:r w:rsidRPr="0092349C">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E-mail</w:t>
            </w:r>
          </w:p>
        </w:tc>
        <w:tc>
          <w:tcPr>
            <w:tcW w:w="5386" w:type="dxa"/>
            <w:shd w:val="clear" w:color="auto" w:fill="auto"/>
          </w:tcPr>
          <w:p w:rsidR="0010054D" w:rsidRPr="0092349C" w:rsidRDefault="0010054D" w:rsidP="00F903FF">
            <w:pPr>
              <w:contextualSpacing/>
              <w:rPr>
                <w:rFonts w:ascii="Garamond" w:hAnsi="Garamond"/>
              </w:rPr>
            </w:pPr>
          </w:p>
        </w:tc>
      </w:tr>
      <w:tr w:rsidR="0010054D" w:rsidRPr="0092349C" w:rsidTr="00F903FF">
        <w:trPr>
          <w:jc w:val="center"/>
        </w:trPr>
        <w:tc>
          <w:tcPr>
            <w:tcW w:w="2381" w:type="dxa"/>
            <w:shd w:val="clear" w:color="auto" w:fill="auto"/>
          </w:tcPr>
          <w:p w:rsidR="0010054D" w:rsidRPr="0092349C" w:rsidRDefault="0010054D" w:rsidP="00F903FF">
            <w:pPr>
              <w:contextualSpacing/>
              <w:rPr>
                <w:rFonts w:ascii="Garamond" w:hAnsi="Garamond"/>
              </w:rPr>
            </w:pPr>
            <w:r w:rsidRPr="0092349C">
              <w:rPr>
                <w:rFonts w:ascii="Garamond" w:hAnsi="Garamond"/>
              </w:rPr>
              <w:t>Fax</w:t>
            </w:r>
          </w:p>
        </w:tc>
        <w:tc>
          <w:tcPr>
            <w:tcW w:w="5386" w:type="dxa"/>
            <w:shd w:val="clear" w:color="auto" w:fill="auto"/>
          </w:tcPr>
          <w:p w:rsidR="0010054D" w:rsidRPr="0092349C" w:rsidRDefault="0010054D" w:rsidP="00F903FF">
            <w:pPr>
              <w:contextualSpacing/>
              <w:rPr>
                <w:rFonts w:ascii="Garamond" w:hAnsi="Garamond"/>
              </w:rPr>
            </w:pPr>
          </w:p>
        </w:tc>
      </w:tr>
    </w:tbl>
    <w:p w:rsidR="0010054D" w:rsidRPr="0092349C" w:rsidRDefault="0010054D" w:rsidP="0010054D">
      <w:pPr>
        <w:rPr>
          <w:rFonts w:ascii="Garamond" w:hAnsi="Garamond"/>
          <w:lang w:eastAsia="hu-HU"/>
        </w:rPr>
      </w:pPr>
    </w:p>
    <w:p w:rsidR="0010054D" w:rsidRPr="0092349C" w:rsidRDefault="0010054D" w:rsidP="0010054D">
      <w:pPr>
        <w:rPr>
          <w:rFonts w:ascii="Garamond" w:hAnsi="Garamond"/>
        </w:rPr>
      </w:pPr>
      <w:r w:rsidRPr="0092349C">
        <w:rPr>
          <w:rFonts w:ascii="Garamond" w:hAnsi="Garamond"/>
        </w:rPr>
        <w:t>Keltezés (helység, év, hónap, nap)</w:t>
      </w:r>
    </w:p>
    <w:p w:rsidR="0010054D" w:rsidRPr="0092349C" w:rsidRDefault="0010054D" w:rsidP="0010054D">
      <w:pPr>
        <w:rPr>
          <w:rFonts w:ascii="Garamond" w:hAnsi="Garamond"/>
        </w:rPr>
      </w:pPr>
    </w:p>
    <w:p w:rsidR="0010054D" w:rsidRPr="0092349C" w:rsidRDefault="0010054D" w:rsidP="0010054D">
      <w:pPr>
        <w:tabs>
          <w:tab w:val="center" w:pos="2127"/>
          <w:tab w:val="center" w:pos="6804"/>
        </w:tabs>
        <w:rPr>
          <w:rFonts w:ascii="Garamond" w:hAnsi="Garamond"/>
        </w:rPr>
      </w:pPr>
      <w:r w:rsidRPr="0092349C">
        <w:rPr>
          <w:rFonts w:ascii="Garamond" w:hAnsi="Garamond"/>
        </w:rPr>
        <w:tab/>
      </w:r>
      <w:r w:rsidRPr="0092349C">
        <w:rPr>
          <w:rFonts w:ascii="Garamond" w:hAnsi="Garamond"/>
        </w:rPr>
        <w:tab/>
        <w:t>___________________________________</w:t>
      </w:r>
    </w:p>
    <w:p w:rsidR="0010054D" w:rsidRPr="0092349C" w:rsidRDefault="0010054D" w:rsidP="0010054D">
      <w:pPr>
        <w:tabs>
          <w:tab w:val="center" w:pos="2127"/>
          <w:tab w:val="center" w:pos="6804"/>
        </w:tabs>
        <w:rPr>
          <w:rFonts w:ascii="Garamond" w:hAnsi="Garamond"/>
        </w:rPr>
      </w:pPr>
      <w:r w:rsidRPr="0092349C">
        <w:rPr>
          <w:rFonts w:ascii="Garamond" w:hAnsi="Garamond"/>
        </w:rPr>
        <w:tab/>
      </w:r>
      <w:r w:rsidRPr="0092349C">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92349C">
        <w:rPr>
          <w:rFonts w:ascii="Garamond" w:hAnsi="Garamond"/>
        </w:rPr>
        <w:tab/>
      </w:r>
      <w:r w:rsidRPr="0092349C">
        <w:rPr>
          <w:rFonts w:ascii="Garamond" w:hAnsi="Garamond"/>
        </w:rPr>
        <w:tab/>
      </w:r>
      <w:proofErr w:type="gramStart"/>
      <w:r w:rsidRPr="0092349C">
        <w:rPr>
          <w:rFonts w:ascii="Garamond" w:hAnsi="Garamond"/>
        </w:rPr>
        <w:t>meghatalmazott</w:t>
      </w:r>
      <w:proofErr w:type="gramEnd"/>
      <w:r w:rsidRPr="0092349C">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656665" w:rsidP="00216313">
            <w:pPr>
              <w:spacing w:before="60" w:after="60"/>
              <w:jc w:val="both"/>
              <w:rPr>
                <w:rFonts w:ascii="Garamond" w:hAnsi="Garamond" w:cs="Times New Roman"/>
                <w:szCs w:val="22"/>
              </w:rPr>
            </w:pPr>
            <w:r w:rsidRPr="00656665">
              <w:rPr>
                <w:rFonts w:ascii="Garamond" w:hAnsi="Garamond"/>
                <w:szCs w:val="22"/>
                <w:lang w:eastAsia="hu-HU"/>
              </w:rPr>
              <w:t>Takarítási feladatok ellátása a Pécsi Tudományegyetem telephelyein</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6665">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6665">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6665">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AA5FF2">
            <w:pPr>
              <w:numPr>
                <w:ilvl w:val="0"/>
                <w:numId w:val="42"/>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D21238">
              <w:rPr>
                <w:rFonts w:ascii="Garamond" w:hAnsi="Garamond"/>
              </w:rPr>
              <w:t>6</w:t>
            </w:r>
            <w:r w:rsidRPr="00891D1D">
              <w:rPr>
                <w:rFonts w:ascii="Garamond" w:hAnsi="Garamond"/>
              </w:rPr>
              <w:t>. sz. melléket)</w:t>
            </w:r>
          </w:p>
          <w:p w:rsidR="002D0232" w:rsidRPr="00891D1D" w:rsidRDefault="002D0232" w:rsidP="00D21238">
            <w:pPr>
              <w:numPr>
                <w:ilvl w:val="0"/>
                <w:numId w:val="42"/>
              </w:numPr>
              <w:spacing w:before="60" w:after="60"/>
              <w:rPr>
                <w:rFonts w:ascii="Garamond" w:hAnsi="Garamond"/>
              </w:rPr>
            </w:pPr>
            <w:r>
              <w:rPr>
                <w:rFonts w:ascii="Garamond" w:hAnsi="Garamond"/>
              </w:rPr>
              <w:t>Referencianyilatkozat (</w:t>
            </w:r>
            <w:r w:rsidR="00E554F6">
              <w:rPr>
                <w:rFonts w:ascii="Garamond" w:hAnsi="Garamond"/>
              </w:rPr>
              <w:t>1</w:t>
            </w:r>
            <w:r w:rsidR="00D21238">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118"/>
      </w:r>
      <w:r w:rsidRPr="00361CFA">
        <w:rPr>
          <w:rFonts w:ascii="Garamond" w:hAnsi="Garamond"/>
        </w:rPr>
        <w:t xml:space="preserve"> cégjegyzésre jogosult / meghatalmazott képviselője</w:t>
      </w:r>
      <w:r w:rsidRPr="00361CFA">
        <w:rPr>
          <w:rStyle w:val="Lbjegyzet-hivatkozs"/>
          <w:rFonts w:ascii="Garamond" w:hAnsi="Garamond"/>
        </w:rPr>
        <w:footnoteReference w:id="119"/>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120"/>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 xml:space="preserve">XXVII. fejezetében meghatározott </w:t>
            </w:r>
            <w:proofErr w:type="gramStart"/>
            <w:r w:rsidRPr="00361CFA">
              <w:rPr>
                <w:rFonts w:ascii="Garamond" w:hAnsi="Garamond"/>
              </w:rPr>
              <w:t>korrupciós</w:t>
            </w:r>
            <w:proofErr w:type="gramEnd"/>
            <w:r w:rsidRPr="00361CFA">
              <w:rPr>
                <w:rFonts w:ascii="Garamond" w:hAnsi="Garamond"/>
              </w:rPr>
              <w:t xml:space="preserve">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w:t>
            </w:r>
            <w:proofErr w:type="gramStart"/>
            <w:r w:rsidRPr="00361CFA">
              <w:rPr>
                <w:rFonts w:ascii="Garamond" w:hAnsi="Garamond"/>
                <w:b/>
                <w:bCs/>
              </w:rPr>
              <w:t>finanszírozása</w:t>
            </w:r>
            <w:proofErr w:type="gramEnd"/>
            <w:r w:rsidRPr="00361CFA">
              <w:rPr>
                <w:rFonts w:ascii="Garamond" w:hAnsi="Garamond"/>
                <w:b/>
                <w:bCs/>
              </w:rPr>
              <w: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121"/>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22"/>
      </w:r>
      <w:r w:rsidRPr="00361CFA">
        <w:rPr>
          <w:rFonts w:ascii="Garamond" w:hAnsi="Garamond"/>
        </w:rPr>
        <w:t xml:space="preserve"> cégjegyzésre jogosult / meghatalmazott képviselője</w:t>
      </w:r>
      <w:r w:rsidRPr="00361CFA">
        <w:rPr>
          <w:rStyle w:val="Lbjegyzet-hivatkozs"/>
          <w:rFonts w:ascii="Garamond" w:hAnsi="Garamond"/>
        </w:rPr>
        <w:footnoteReference w:id="123"/>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124"/>
      </w:r>
      <w:r w:rsidRPr="00361CFA">
        <w:rPr>
          <w:rFonts w:ascii="Garamond" w:hAnsi="Garamond"/>
        </w:rPr>
        <w:t xml:space="preserve"> szerint </w:t>
      </w:r>
      <w:proofErr w:type="gramStart"/>
      <w:r w:rsidRPr="00361CFA">
        <w:rPr>
          <w:rFonts w:ascii="Garamond" w:hAnsi="Garamond"/>
        </w:rPr>
        <w:t>definiált</w:t>
      </w:r>
      <w:proofErr w:type="gramEnd"/>
      <w:r w:rsidRPr="00361CFA">
        <w:rPr>
          <w:rFonts w:ascii="Garamond" w:hAnsi="Garamond"/>
        </w:rPr>
        <w:t xml:space="preserve">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25"/>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126"/>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27"/>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28"/>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129"/>
      </w:r>
      <w:r w:rsidRPr="00361CFA">
        <w:rPr>
          <w:rFonts w:ascii="Garamond" w:hAnsi="Garamond"/>
        </w:rPr>
        <w:t xml:space="preserve"> cégjegyzésre jogosult / meghatalmazott képviselője</w:t>
      </w:r>
      <w:r w:rsidRPr="00361CFA">
        <w:rPr>
          <w:rStyle w:val="Lbjegyzet-hivatkozs"/>
          <w:rFonts w:ascii="Garamond" w:hAnsi="Garamond"/>
        </w:rPr>
        <w:footnoteReference w:id="130"/>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C2433E" w:rsidRPr="00361CFA" w:rsidRDefault="00E554F6" w:rsidP="00C2433E">
      <w:pPr>
        <w:jc w:val="right"/>
        <w:rPr>
          <w:rFonts w:ascii="Garamond" w:hAnsi="Garamond"/>
          <w:b/>
        </w:rPr>
      </w:pPr>
      <w:r>
        <w:rPr>
          <w:rFonts w:ascii="Garamond" w:hAnsi="Garamond"/>
          <w:b/>
        </w:rPr>
        <w:t>1</w:t>
      </w:r>
      <w:r w:rsidR="00D21238">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7" w:name="_Toc479248792"/>
      <w:r w:rsidRPr="00CA1C80">
        <w:rPr>
          <w:rFonts w:ascii="Garamond" w:hAnsi="Garamond" w:cs="Garamond"/>
          <w:caps/>
        </w:rPr>
        <w:t>REFERENCIAIGAZOLÁS</w:t>
      </w:r>
      <w:r w:rsidRPr="00CA1C80">
        <w:rPr>
          <w:rStyle w:val="Lbjegyzet-hivatkozs"/>
          <w:rFonts w:ascii="Garamond" w:hAnsi="Garamond" w:cs="Garamond"/>
          <w:caps/>
        </w:rPr>
        <w:footnoteReference w:id="131"/>
      </w:r>
      <w:bookmarkEnd w:id="67"/>
    </w:p>
    <w:p w:rsidR="00C2433E" w:rsidRPr="00361CFA" w:rsidRDefault="00421E30" w:rsidP="00891D1D">
      <w:pPr>
        <w:jc w:val="center"/>
        <w:rPr>
          <w:rFonts w:ascii="Garamond" w:hAnsi="Garamond" w:cs="Times New Roman"/>
          <w:b/>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32"/>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7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626918">
              <w:rPr>
                <w:rFonts w:ascii="Garamond" w:hAnsi="Garamond" w:cs="Times New Roman"/>
                <w:lang w:eastAsia="hu-HU"/>
              </w:rPr>
              <w:t xml:space="preserve">kezdő és </w:t>
            </w:r>
            <w:r w:rsidR="00183D25" w:rsidRPr="00183D25">
              <w:rPr>
                <w:rFonts w:ascii="Garamond" w:hAnsi="Garamond" w:cs="Times New Roman"/>
                <w:lang w:eastAsia="hu-HU"/>
              </w:rPr>
              <w:t>befejező időpontja év/hó/nap pontossággal)</w:t>
            </w:r>
          </w:p>
        </w:tc>
        <w:tc>
          <w:tcPr>
            <w:tcW w:w="2040" w:type="dxa"/>
            <w:shd w:val="clear" w:color="auto" w:fill="BFBFBF"/>
            <w:vAlign w:val="center"/>
          </w:tcPr>
          <w:p w:rsidR="00C2433E" w:rsidRPr="00361CFA" w:rsidRDefault="00C2433E" w:rsidP="002D0232">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r w:rsidR="00F76DC6">
              <w:rPr>
                <w:rFonts w:ascii="Garamond" w:hAnsi="Garamond" w:cs="Times New Roman"/>
                <w:lang w:eastAsia="hu-HU"/>
              </w:rPr>
              <w:t xml:space="preserve"> / </w:t>
            </w:r>
            <w:r w:rsidR="00F76DC6" w:rsidRPr="00637C49">
              <w:rPr>
                <w:rFonts w:ascii="Garamond" w:hAnsi="Garamond" w:cs="Times New Roman"/>
                <w:b/>
                <w:lang w:eastAsia="hu-HU"/>
              </w:rPr>
              <w:t>szállított mennyiség</w:t>
            </w:r>
            <w:r w:rsidR="00F76DC6">
              <w:rPr>
                <w:rFonts w:ascii="Garamond" w:hAnsi="Garamond" w:cs="Times New Roman"/>
                <w:lang w:eastAsia="hu-HU"/>
              </w:rPr>
              <w:t xml:space="preserve"> (db)</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 xml:space="preserve">Az igazolt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E554F6" w:rsidRDefault="002742F8" w:rsidP="00996DD4">
      <w:pPr>
        <w:jc w:val="center"/>
        <w:rPr>
          <w:rFonts w:ascii="Garamond" w:hAnsi="Garamond" w:cs="Garamond"/>
        </w:rPr>
      </w:pPr>
      <w:r w:rsidRPr="00361CFA">
        <w:rPr>
          <w:rFonts w:ascii="Garamond" w:hAnsi="Garamond" w:cs="Garamond"/>
        </w:rPr>
        <w:br w:type="page"/>
      </w:r>
    </w:p>
    <w:p w:rsidR="00E554F6" w:rsidRDefault="00E554F6" w:rsidP="00656665">
      <w:pPr>
        <w:jc w:val="right"/>
        <w:rPr>
          <w:rFonts w:ascii="Garamond" w:hAnsi="Garamond" w:cs="Times New Roman"/>
          <w:b/>
          <w:caps/>
        </w:rPr>
      </w:pPr>
      <w:r>
        <w:rPr>
          <w:rFonts w:ascii="Garamond" w:hAnsi="Garamond" w:cs="Times New Roman"/>
          <w:b/>
          <w:caps/>
        </w:rPr>
        <w:t>1</w:t>
      </w:r>
      <w:r w:rsidR="00D21238">
        <w:rPr>
          <w:rFonts w:ascii="Garamond" w:hAnsi="Garamond" w:cs="Times New Roman"/>
          <w:b/>
          <w:caps/>
        </w:rPr>
        <w:t>7</w:t>
      </w:r>
      <w:proofErr w:type="gramStart"/>
      <w:r>
        <w:rPr>
          <w:rFonts w:ascii="Garamond" w:hAnsi="Garamond" w:cs="Times New Roman"/>
          <w:b/>
          <w:caps/>
        </w:rPr>
        <w:t>.</w:t>
      </w:r>
      <w:r w:rsidRPr="00656665">
        <w:rPr>
          <w:rFonts w:ascii="Garamond" w:hAnsi="Garamond"/>
          <w:b/>
        </w:rPr>
        <w:t>számú</w:t>
      </w:r>
      <w:proofErr w:type="gramEnd"/>
      <w:r w:rsidRPr="00656665">
        <w:rPr>
          <w:rFonts w:ascii="Garamond" w:hAnsi="Garamond"/>
          <w:b/>
        </w:rPr>
        <w:t xml:space="preserve"> melléklet</w:t>
      </w:r>
    </w:p>
    <w:p w:rsidR="00E554F6" w:rsidRDefault="00E554F6" w:rsidP="00996DD4">
      <w:pPr>
        <w:jc w:val="center"/>
        <w:rPr>
          <w:rFonts w:ascii="Garamond" w:hAnsi="Garamond" w:cs="Times New Roman"/>
          <w:b/>
          <w:caps/>
        </w:rPr>
      </w:pPr>
    </w:p>
    <w:p w:rsidR="00996DD4" w:rsidRPr="00771030" w:rsidRDefault="00996DD4" w:rsidP="00996DD4">
      <w:pPr>
        <w:jc w:val="center"/>
        <w:rPr>
          <w:rFonts w:ascii="Garamond" w:hAnsi="Garamond" w:cs="Times New Roman"/>
          <w:b/>
          <w:caps/>
        </w:rPr>
      </w:pPr>
      <w:r w:rsidRPr="00771030">
        <w:rPr>
          <w:rFonts w:ascii="Garamond" w:hAnsi="Garamond" w:cs="Times New Roman"/>
          <w:b/>
          <w:caps/>
        </w:rPr>
        <w:t>Nyilatkozat</w:t>
      </w:r>
    </w:p>
    <w:p w:rsidR="00996DD4" w:rsidRPr="00006B7B" w:rsidRDefault="00996DD4" w:rsidP="00996DD4">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996DD4" w:rsidRPr="00006B7B" w:rsidRDefault="00421E30" w:rsidP="00996DD4">
      <w:pPr>
        <w:jc w:val="center"/>
        <w:rPr>
          <w:rFonts w:ascii="Garamond" w:hAnsi="Garamond" w:cs="Times New Roman"/>
          <w:i/>
        </w:rPr>
      </w:pPr>
      <w:r w:rsidRPr="00666BD7">
        <w:rPr>
          <w:rFonts w:ascii="Garamond" w:hAnsi="Garamond" w:cs="Times New Roman"/>
          <w:b/>
          <w:i/>
        </w:rPr>
        <w:t>„</w:t>
      </w:r>
      <w:r w:rsidR="00656665" w:rsidRPr="00656665">
        <w:rPr>
          <w:rFonts w:ascii="Garamond" w:hAnsi="Garamond"/>
          <w:b/>
          <w:i/>
        </w:rPr>
        <w:t>Takarítási feladatok ellátása a Pécsi Tudományegyetem telephelyein</w:t>
      </w:r>
      <w:r>
        <w:rPr>
          <w:rFonts w:ascii="Garamond" w:hAnsi="Garamond"/>
          <w:b/>
          <w:i/>
        </w:rPr>
        <w:t>”</w:t>
      </w:r>
    </w:p>
    <w:p w:rsidR="00996DD4" w:rsidRPr="00771030" w:rsidRDefault="00996DD4" w:rsidP="00996DD4">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33"/>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626918">
        <w:rPr>
          <w:rFonts w:ascii="Garamond" w:hAnsi="Garamond" w:cs="Times New Roman"/>
        </w:rPr>
        <w:t>3 évben</w:t>
      </w:r>
      <w:r w:rsidR="00626918">
        <w:rPr>
          <w:rStyle w:val="Lbjegyzet-hivatkozs"/>
          <w:rFonts w:ascii="Garamond" w:hAnsi="Garamond" w:cs="Times New Roman"/>
        </w:rPr>
        <w:footnoteReference w:id="134"/>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B9640D">
        <w:trPr>
          <w:trHeight w:val="1195"/>
          <w:tblCellSpacing w:w="20" w:type="dxa"/>
        </w:trPr>
        <w:tc>
          <w:tcPr>
            <w:tcW w:w="2433" w:type="dxa"/>
            <w:shd w:val="clear" w:color="auto" w:fill="BFBFBF"/>
            <w:vAlign w:val="center"/>
          </w:tcPr>
          <w:p w:rsidR="00996DD4" w:rsidRPr="00183D25" w:rsidRDefault="00996DD4" w:rsidP="00B9640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626918">
              <w:rPr>
                <w:rFonts w:ascii="Garamond" w:hAnsi="Garamond" w:cs="Times New Roman"/>
                <w:lang w:eastAsia="hu-HU"/>
              </w:rPr>
              <w:t xml:space="preserve">kezdő és </w:t>
            </w:r>
            <w:r w:rsidR="00F76DC6">
              <w:rPr>
                <w:rFonts w:ascii="Garamond" w:hAnsi="Garamond" w:cs="Times New Roman"/>
                <w:lang w:eastAsia="hu-HU"/>
              </w:rPr>
              <w:t xml:space="preserve">befejezési időpont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2D0232">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r w:rsidR="00F76DC6">
              <w:rPr>
                <w:rFonts w:ascii="Garamond" w:hAnsi="Garamond" w:cs="Times New Roman"/>
                <w:lang w:eastAsia="hu-HU"/>
              </w:rPr>
              <w:t xml:space="preserve"> / </w:t>
            </w:r>
            <w:r w:rsidR="00F76DC6" w:rsidRPr="00637C49">
              <w:rPr>
                <w:rFonts w:ascii="Garamond" w:hAnsi="Garamond" w:cs="Times New Roman"/>
                <w:b/>
                <w:lang w:eastAsia="hu-HU"/>
              </w:rPr>
              <w:t>szállított mennyiség</w:t>
            </w:r>
            <w:r w:rsidR="00F76DC6">
              <w:rPr>
                <w:rFonts w:ascii="Garamond" w:hAnsi="Garamond" w:cs="Times New Roman"/>
                <w:lang w:eastAsia="hu-HU"/>
              </w:rPr>
              <w:t xml:space="preserve"> (db)</w:t>
            </w: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b/>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xml:space="preserve">. </w:t>
      </w:r>
      <w:bookmarkStart w:id="68" w:name="_Toc479248793"/>
      <w:r w:rsidR="00926719">
        <w:rPr>
          <w:rFonts w:ascii="Garamond" w:hAnsi="Garamond"/>
          <w:caps/>
          <w:szCs w:val="22"/>
        </w:rPr>
        <w:t>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68"/>
    </w:p>
    <w:p w:rsidR="000D77B5" w:rsidRDefault="000D77B5" w:rsidP="000D77B5">
      <w:pPr>
        <w:rPr>
          <w:lang w:val="en-GB"/>
        </w:rPr>
      </w:pPr>
    </w:p>
    <w:p w:rsidR="000D77B5" w:rsidRDefault="000D77B5" w:rsidP="000D77B5">
      <w:pPr>
        <w:rPr>
          <w:lang w:val="en-GB"/>
        </w:rPr>
      </w:pPr>
    </w:p>
    <w:p w:rsidR="000D77B5" w:rsidRDefault="000D77B5" w:rsidP="000D77B5">
      <w:pPr>
        <w:rPr>
          <w:lang w:val="en-GB"/>
        </w:rPr>
      </w:pPr>
    </w:p>
    <w:p w:rsidR="000D77B5" w:rsidRPr="000D77B5" w:rsidRDefault="000D77B5" w:rsidP="000D77B5">
      <w:pPr>
        <w:jc w:val="center"/>
        <w:rPr>
          <w:rFonts w:ascii="Garamond" w:hAnsi="Garamond"/>
          <w:b/>
          <w:sz w:val="32"/>
          <w:lang w:val="en-GB"/>
        </w:rPr>
      </w:pPr>
      <w:proofErr w:type="spellStart"/>
      <w:r w:rsidRPr="000D77B5">
        <w:rPr>
          <w:rFonts w:ascii="Garamond" w:hAnsi="Garamond"/>
          <w:b/>
          <w:sz w:val="32"/>
          <w:lang w:val="en-GB"/>
        </w:rPr>
        <w:t>Külön</w:t>
      </w:r>
      <w:proofErr w:type="spellEnd"/>
      <w:r w:rsidRPr="000D77B5">
        <w:rPr>
          <w:rFonts w:ascii="Garamond" w:hAnsi="Garamond"/>
          <w:b/>
          <w:sz w:val="32"/>
          <w:lang w:val="en-GB"/>
        </w:rPr>
        <w:t xml:space="preserve"> </w:t>
      </w:r>
      <w:proofErr w:type="spellStart"/>
      <w:r w:rsidRPr="000D77B5">
        <w:rPr>
          <w:rFonts w:ascii="Garamond" w:hAnsi="Garamond"/>
          <w:b/>
          <w:sz w:val="32"/>
          <w:lang w:val="en-GB"/>
        </w:rPr>
        <w:t>fájlban</w:t>
      </w:r>
      <w:proofErr w:type="spellEnd"/>
      <w:r w:rsidRPr="000D77B5">
        <w:rPr>
          <w:rFonts w:ascii="Garamond" w:hAnsi="Garamond"/>
          <w:b/>
          <w:sz w:val="32"/>
          <w:lang w:val="en-GB"/>
        </w:rPr>
        <w:t xml:space="preserve"> </w:t>
      </w:r>
      <w:proofErr w:type="spellStart"/>
      <w:r w:rsidRPr="000D77B5">
        <w:rPr>
          <w:rFonts w:ascii="Garamond" w:hAnsi="Garamond"/>
          <w:b/>
          <w:sz w:val="32"/>
          <w:lang w:val="en-GB"/>
        </w:rPr>
        <w:t>csatolva</w:t>
      </w:r>
      <w:proofErr w:type="spellEnd"/>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9"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9"/>
    </w:p>
    <w:p w:rsidR="00394628" w:rsidRDefault="00394628" w:rsidP="00394628">
      <w:pPr>
        <w:rPr>
          <w:lang w:val="en-GB"/>
        </w:rPr>
      </w:pPr>
    </w:p>
    <w:p w:rsidR="00394628" w:rsidRPr="00394628" w:rsidRDefault="00394628" w:rsidP="00394628">
      <w:pPr>
        <w:jc w:val="center"/>
        <w:rPr>
          <w:rFonts w:ascii="Garamond" w:hAnsi="Garamond"/>
          <w:b/>
          <w:sz w:val="32"/>
          <w:lang w:val="en-GB"/>
        </w:rPr>
      </w:pPr>
      <w:proofErr w:type="spellStart"/>
      <w:r w:rsidRPr="00394628">
        <w:rPr>
          <w:rFonts w:ascii="Garamond" w:hAnsi="Garamond"/>
          <w:b/>
          <w:sz w:val="32"/>
          <w:lang w:val="en-GB"/>
        </w:rPr>
        <w:t>Külön</w:t>
      </w:r>
      <w:proofErr w:type="spellEnd"/>
      <w:r w:rsidRPr="00394628">
        <w:rPr>
          <w:rFonts w:ascii="Garamond" w:hAnsi="Garamond"/>
          <w:b/>
          <w:sz w:val="32"/>
          <w:lang w:val="en-GB"/>
        </w:rPr>
        <w:t xml:space="preserve"> </w:t>
      </w:r>
      <w:proofErr w:type="spellStart"/>
      <w:r w:rsidRPr="00394628">
        <w:rPr>
          <w:rFonts w:ascii="Garamond" w:hAnsi="Garamond"/>
          <w:b/>
          <w:sz w:val="32"/>
          <w:lang w:val="en-GB"/>
        </w:rPr>
        <w:t>fájlban</w:t>
      </w:r>
      <w:proofErr w:type="spellEnd"/>
      <w:r w:rsidRPr="00394628">
        <w:rPr>
          <w:rFonts w:ascii="Garamond" w:hAnsi="Garamond"/>
          <w:b/>
          <w:sz w:val="32"/>
          <w:lang w:val="en-GB"/>
        </w:rPr>
        <w:t xml:space="preserve"> </w:t>
      </w:r>
      <w:proofErr w:type="spellStart"/>
      <w:r w:rsidRPr="00394628">
        <w:rPr>
          <w:rFonts w:ascii="Garamond" w:hAnsi="Garamond"/>
          <w:b/>
          <w:sz w:val="32"/>
          <w:lang w:val="en-GB"/>
        </w:rPr>
        <w:t>csatolva</w:t>
      </w:r>
      <w:proofErr w:type="spellEnd"/>
    </w:p>
    <w:sectPr w:rsidR="00394628" w:rsidRPr="00394628" w:rsidSect="00520B65">
      <w:footerReference w:type="default" r:id="rId34"/>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58" w:rsidRDefault="00874C58">
      <w:r>
        <w:separator/>
      </w:r>
    </w:p>
  </w:endnote>
  <w:endnote w:type="continuationSeparator" w:id="0">
    <w:p w:rsidR="00874C58" w:rsidRDefault="0087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ind w:right="360"/>
    </w:pPr>
  </w:p>
  <w:p w:rsidR="00874C58" w:rsidRDefault="00874C58"/>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Pr="005114A4" w:rsidRDefault="00874C58"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38705C">
      <w:rPr>
        <w:rFonts w:ascii="Garamond" w:hAnsi="Garamond"/>
        <w:noProof/>
        <w:sz w:val="22"/>
      </w:rPr>
      <w:t>121</w:t>
    </w:r>
    <w:r>
      <w:rPr>
        <w:rFonts w:ascii="Garamond" w:hAnsi="Garamond"/>
        <w:sz w:val="22"/>
      </w:rPr>
      <w:fldChar w:fldCharType="end"/>
    </w:r>
  </w:p>
  <w:p w:rsidR="00874C58" w:rsidRDefault="00874C58"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Pr="00445E9C" w:rsidRDefault="00874C58">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38705C">
      <w:rPr>
        <w:rStyle w:val="Oldalszm"/>
        <w:rFonts w:ascii="Garamond" w:hAnsi="Garamond"/>
        <w:noProof/>
      </w:rPr>
      <w:t>3</w:t>
    </w:r>
    <w:r w:rsidRPr="00445E9C">
      <w:rPr>
        <w:rStyle w:val="Oldalszm"/>
        <w:rFonts w:ascii="Garamond" w:hAnsi="Garamond"/>
      </w:rPr>
      <w:fldChar w:fldCharType="end"/>
    </w:r>
  </w:p>
  <w:p w:rsidR="00874C58" w:rsidRDefault="00874C5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874C58" w:rsidRDefault="00874C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ind w:right="360"/>
    </w:pPr>
  </w:p>
  <w:p w:rsidR="00874C58" w:rsidRDefault="00874C5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Pr="00445E9C" w:rsidRDefault="00874C58">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38705C">
      <w:rPr>
        <w:rStyle w:val="Oldalszm"/>
        <w:rFonts w:ascii="Garamond" w:hAnsi="Garamond"/>
        <w:noProof/>
      </w:rPr>
      <w:t>- 78 -</w:t>
    </w:r>
    <w:r w:rsidRPr="00445E9C">
      <w:rPr>
        <w:rStyle w:val="Oldalszm"/>
        <w:rFonts w:ascii="Garamond" w:hAnsi="Garamond"/>
      </w:rPr>
      <w:fldChar w:fldCharType="end"/>
    </w:r>
  </w:p>
  <w:p w:rsidR="00874C58" w:rsidRDefault="00874C5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874C58" w:rsidRDefault="00874C5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Pr="00720D48" w:rsidRDefault="00874C58"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38705C">
      <w:rPr>
        <w:rStyle w:val="Oldalszm"/>
        <w:rFonts w:ascii="Garamond" w:hAnsi="Garamond"/>
        <w:noProof/>
      </w:rPr>
      <w:t>94</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58" w:rsidRDefault="00874C58">
      <w:r>
        <w:separator/>
      </w:r>
    </w:p>
  </w:footnote>
  <w:footnote w:type="continuationSeparator" w:id="0">
    <w:p w:rsidR="00874C58" w:rsidRDefault="00874C58">
      <w:r>
        <w:continuationSeparator/>
      </w:r>
    </w:p>
  </w:footnote>
  <w:footnote w:id="1">
    <w:p w:rsidR="00874C58" w:rsidRDefault="00874C58"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874C58" w:rsidRDefault="00874C58"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874C58" w:rsidRDefault="00874C58" w:rsidP="00006B9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874C58" w:rsidRDefault="00874C58" w:rsidP="00006B9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874C58" w:rsidRDefault="00874C58" w:rsidP="0015141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874C58" w:rsidRDefault="00874C58" w:rsidP="0015141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874C58" w:rsidRDefault="00874C58" w:rsidP="00AA2131">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874C58" w:rsidRDefault="00874C58" w:rsidP="00AA2131">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874C58" w:rsidRDefault="00874C58" w:rsidP="00CE118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874C58" w:rsidRDefault="00874C58" w:rsidP="00CE118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874C58" w:rsidRDefault="00874C58" w:rsidP="00CE118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874C58" w:rsidRDefault="00874C58" w:rsidP="00CE118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874C58" w:rsidRDefault="00874C58" w:rsidP="00CE118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874C58" w:rsidRDefault="00874C58" w:rsidP="00CE118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874C58" w:rsidRDefault="00874C58" w:rsidP="00CE118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4">
    <w:p w:rsidR="00874C58" w:rsidRDefault="00874C58" w:rsidP="00CE118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5">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6">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7">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8">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9">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0">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41">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2">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43">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4">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45">
    <w:p w:rsidR="00874C58" w:rsidRDefault="00874C58" w:rsidP="00A660E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6">
    <w:p w:rsidR="00874C58" w:rsidRDefault="00874C58" w:rsidP="00A660E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47">
    <w:p w:rsidR="00874C58" w:rsidRPr="00D136AE" w:rsidRDefault="00874C58"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48">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49">
    <w:p w:rsidR="00874C58" w:rsidRPr="00D136AE" w:rsidRDefault="00874C58"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50">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51">
    <w:p w:rsidR="00874C58" w:rsidRPr="00D136AE" w:rsidRDefault="00874C58"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52">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53">
    <w:p w:rsidR="00874C58" w:rsidRPr="00D136AE" w:rsidRDefault="00874C58"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54">
    <w:p w:rsidR="00874C58" w:rsidRPr="00D136AE" w:rsidRDefault="00874C58"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xml:space="preserve">).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55">
    <w:p w:rsidR="00874C58" w:rsidRPr="00D136AE" w:rsidRDefault="00874C58"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56">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7">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58">
    <w:p w:rsidR="00874C58" w:rsidRPr="00D136AE" w:rsidRDefault="00874C58"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874C58" w:rsidRDefault="00874C58" w:rsidP="008D5C57">
      <w:pPr>
        <w:pStyle w:val="Lbjegyzetszveg"/>
        <w:rPr>
          <w:lang w:val="hu-HU"/>
        </w:rPr>
      </w:pPr>
    </w:p>
    <w:p w:rsidR="00874C58" w:rsidRDefault="00874C58" w:rsidP="008D5C57">
      <w:pPr>
        <w:pStyle w:val="Lbjegyzetszveg"/>
        <w:rPr>
          <w:lang w:val="hu-HU"/>
        </w:rPr>
      </w:pPr>
    </w:p>
    <w:p w:rsidR="00874C58" w:rsidRPr="00DA23F5" w:rsidRDefault="00874C58" w:rsidP="008D5C57">
      <w:pPr>
        <w:pStyle w:val="Lbjegyzetszveg"/>
        <w:rPr>
          <w:lang w:val="hu-HU"/>
        </w:rPr>
      </w:pPr>
    </w:p>
  </w:footnote>
  <w:footnote w:id="59">
    <w:p w:rsidR="00874C58" w:rsidRPr="00A5087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0">
    <w:p w:rsidR="00874C58" w:rsidRPr="00A5087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61">
    <w:p w:rsidR="00874C58" w:rsidRPr="00A5087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közbeszerzés esetén kérjük feltüntetni minden résztvevő beszerző nevét.</w:t>
      </w:r>
    </w:p>
  </w:footnote>
  <w:footnote w:id="62">
    <w:p w:rsidR="00874C58" w:rsidRPr="00A5087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63">
    <w:p w:rsidR="00874C58" w:rsidRPr="00A5087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64">
    <w:p w:rsidR="00874C58" w:rsidRPr="00DC3123"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65">
    <w:p w:rsidR="00874C58" w:rsidRPr="00271269"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874C58" w:rsidRPr="00271269"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874C58" w:rsidRPr="002A048A"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66">
    <w:p w:rsidR="00874C58" w:rsidRPr="00DC3123"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67">
    <w:p w:rsidR="00874C58" w:rsidRPr="00DC3123"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68">
    <w:p w:rsidR="00874C58" w:rsidRPr="007D2833"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69">
    <w:p w:rsidR="00874C58" w:rsidRPr="007D2833"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70">
    <w:p w:rsidR="00874C58" w:rsidRPr="003715B0" w:rsidRDefault="00874C58"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71">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72">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73">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74">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75">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76">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77">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78">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79">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80">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81">
    <w:p w:rsidR="00874C58" w:rsidRPr="00235A1C"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82">
    <w:p w:rsidR="00874C58" w:rsidRPr="008C086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83">
    <w:p w:rsidR="00874C58" w:rsidRPr="008C086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84">
    <w:p w:rsidR="00874C58" w:rsidRPr="008C086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közbeszerzés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85">
    <w:p w:rsidR="00874C58" w:rsidRPr="008C086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86">
    <w:p w:rsidR="00874C58" w:rsidRPr="008C086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87">
    <w:p w:rsidR="00874C58" w:rsidRPr="00FE4C26"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88">
    <w:p w:rsidR="00874C58" w:rsidRPr="00EA6A8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89">
    <w:p w:rsidR="00874C58" w:rsidRPr="00FC3EAA"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90">
    <w:p w:rsidR="00874C58" w:rsidRPr="00045E7D"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91">
    <w:p w:rsidR="00874C58" w:rsidRPr="00183075"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92">
    <w:p w:rsidR="00874C58" w:rsidRPr="00183075"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93">
    <w:p w:rsidR="00874C58" w:rsidRPr="00183075"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94">
    <w:p w:rsidR="00874C58" w:rsidRPr="00183075"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95">
    <w:p w:rsidR="00874C58" w:rsidRPr="00C67D9F"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96">
    <w:p w:rsidR="00874C58" w:rsidRPr="00DC7C89"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97">
    <w:p w:rsidR="00874C58" w:rsidRPr="00DC7C89"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98">
    <w:p w:rsidR="00874C58" w:rsidRPr="00DC7C89"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99">
    <w:p w:rsidR="00874C58" w:rsidRPr="002742F8"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100">
    <w:p w:rsidR="00874C58" w:rsidRPr="001670D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101">
    <w:p w:rsidR="00874C58" w:rsidRPr="001670D7"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102">
    <w:p w:rsidR="00874C58" w:rsidRPr="007426FA"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103">
    <w:p w:rsidR="00874C58" w:rsidRPr="007426FA"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104">
    <w:p w:rsidR="00874C58" w:rsidRPr="007426FA"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105">
    <w:p w:rsidR="00874C58" w:rsidRPr="00C67D9F"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106">
    <w:p w:rsidR="00874C58" w:rsidRPr="00C67D9F" w:rsidRDefault="00874C58"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107">
    <w:p w:rsidR="00874C58" w:rsidRPr="00C4701A" w:rsidRDefault="00874C58"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108">
    <w:p w:rsidR="00874C58" w:rsidRPr="00C4701A" w:rsidRDefault="00874C58"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109">
    <w:p w:rsidR="00874C58" w:rsidRPr="00C4701A" w:rsidRDefault="00874C58"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110">
    <w:p w:rsidR="00874C58" w:rsidRPr="00C4701A" w:rsidRDefault="00874C58"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111">
    <w:p w:rsidR="00874C58" w:rsidRPr="0031770F" w:rsidRDefault="00874C58"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112">
    <w:p w:rsidR="00874C58" w:rsidRPr="00472940" w:rsidRDefault="00874C58"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13">
    <w:p w:rsidR="00874C58" w:rsidRPr="00472940" w:rsidRDefault="00874C58"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114">
    <w:p w:rsidR="00874C58" w:rsidRPr="007B13A9" w:rsidRDefault="00874C58"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15">
    <w:p w:rsidR="00874C58" w:rsidRPr="00695936" w:rsidRDefault="00874C58"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16">
    <w:p w:rsidR="00874C58" w:rsidRPr="007B13A9" w:rsidRDefault="00874C58"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17">
    <w:p w:rsidR="00874C58" w:rsidRPr="00323435" w:rsidRDefault="00874C58"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18">
    <w:p w:rsidR="00874C58" w:rsidRPr="00490CF2" w:rsidRDefault="00874C58"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19">
    <w:p w:rsidR="00874C58" w:rsidRPr="00490CF2" w:rsidRDefault="00874C58"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20">
    <w:p w:rsidR="00874C58" w:rsidRPr="002F7638" w:rsidRDefault="00874C58"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121">
    <w:p w:rsidR="00874C58" w:rsidRPr="00617959" w:rsidRDefault="00874C58"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22">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23">
    <w:p w:rsidR="00874C58" w:rsidRPr="00617959" w:rsidRDefault="00874C58"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24">
    <w:p w:rsidR="00874C58" w:rsidRPr="00617959" w:rsidRDefault="00874C58"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874C58" w:rsidRPr="00617959" w:rsidRDefault="00874C58"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874C58" w:rsidRPr="00617959" w:rsidRDefault="00874C58"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74C58" w:rsidRPr="00617959" w:rsidRDefault="00874C58"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874C58" w:rsidRPr="00617959" w:rsidRDefault="00874C58"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874C58" w:rsidRPr="00617959" w:rsidRDefault="00874C58" w:rsidP="00FC72EE">
      <w:pPr>
        <w:pStyle w:val="NormlWeb"/>
        <w:spacing w:before="0" w:after="0"/>
        <w:ind w:left="150" w:right="150" w:firstLine="240"/>
        <w:rPr>
          <w:rFonts w:ascii="Garamond" w:hAnsi="Garamond"/>
          <w:sz w:val="20"/>
          <w:szCs w:val="20"/>
        </w:rPr>
      </w:pPr>
      <w:bookmarkStart w:id="58" w:name="pr61"/>
      <w:bookmarkEnd w:id="58"/>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874C58" w:rsidRPr="00617959" w:rsidRDefault="00874C58"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874C58" w:rsidRPr="00617959" w:rsidRDefault="00874C58"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874C58" w:rsidRPr="00617959" w:rsidRDefault="00874C58"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rsidR="00874C58" w:rsidRPr="00617959" w:rsidRDefault="00874C58"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125">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26">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7">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28">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9">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30">
    <w:p w:rsidR="00874C58" w:rsidRPr="00617959" w:rsidRDefault="00874C58"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31">
    <w:p w:rsidR="00874C58" w:rsidRPr="00C2433E" w:rsidRDefault="00874C58"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32">
    <w:p w:rsidR="00874C58" w:rsidRPr="00CF7227" w:rsidRDefault="00874C58"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33">
    <w:p w:rsidR="00874C58" w:rsidRPr="00887370" w:rsidRDefault="00874C58"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34">
    <w:p w:rsidR="00874C58" w:rsidRPr="00637C49" w:rsidRDefault="00874C58">
      <w:pPr>
        <w:pStyle w:val="Lbjegyzetszveg"/>
        <w:rPr>
          <w:rFonts w:ascii="Garamond" w:hAnsi="Garamond"/>
        </w:rPr>
      </w:pPr>
      <w:r>
        <w:rPr>
          <w:rStyle w:val="Lbjegyzet-hivatkozs"/>
        </w:rPr>
        <w:footnoteRef/>
      </w:r>
      <w:r>
        <w:t xml:space="preserve"> </w:t>
      </w:r>
      <w:r w:rsidRPr="00637C49">
        <w:rPr>
          <w:rFonts w:ascii="Garamond" w:hAnsi="Garamond"/>
        </w:rPr>
        <w:t xml:space="preserve">Az ajánlati felhívás feladásától visszafelé számított 6 éven belül megkezdett és 3 éven belül befejezett szállítások </w:t>
      </w:r>
      <w:proofErr w:type="spellStart"/>
      <w:r w:rsidRPr="00637C49">
        <w:rPr>
          <w:rFonts w:ascii="Garamond" w:hAnsi="Garamond"/>
        </w:rPr>
        <w:t>vehetőek</w:t>
      </w:r>
      <w:proofErr w:type="spellEnd"/>
      <w:r w:rsidRPr="00637C49">
        <w:rPr>
          <w:rFonts w:ascii="Garamond" w:hAnsi="Garamond"/>
        </w:rPr>
        <w:t xml:space="preserve">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74C58" w:rsidRDefault="00874C58">
    <w:pPr>
      <w:pStyle w:val="lfej"/>
    </w:pPr>
  </w:p>
  <w:p w:rsidR="00874C58" w:rsidRDefault="00874C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74C58" w:rsidRDefault="00874C58">
    <w:pPr>
      <w:pStyle w:val="lfej"/>
    </w:pPr>
  </w:p>
  <w:p w:rsidR="00874C58" w:rsidRDefault="00874C5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rsidP="00874C58">
    <w:pPr>
      <w:pStyle w:val="lfej"/>
      <w:jc w:val="right"/>
    </w:pPr>
    <w:r>
      <w:rPr>
        <w:rStyle w:val="Oldalszm"/>
      </w:rPr>
      <w:tab/>
    </w:r>
    <w:r>
      <w:rPr>
        <w:rStyle w:val="Oldalszm"/>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874C58" w:rsidRDefault="00874C58">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58" w:rsidRDefault="00874C58">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2EE184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AD5AC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1" w15:restartNumberingAfterBreak="0">
    <w:nsid w:val="0AB15032"/>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2"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D0B7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2517A5"/>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8"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9" w15:restartNumberingAfterBreak="0">
    <w:nsid w:val="2C3B1B7B"/>
    <w:multiLevelType w:val="hybridMultilevel"/>
    <w:tmpl w:val="C60EBC8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0"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39D31492"/>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5"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BAE45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7"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469278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1"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2"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FCC0DF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7245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51C54AC6"/>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7" w15:restartNumberingAfterBreak="0">
    <w:nsid w:val="533F67AB"/>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8" w15:restartNumberingAfterBreak="0">
    <w:nsid w:val="59D33962"/>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9F66BF6"/>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99360C"/>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3" w15:restartNumberingAfterBreak="0">
    <w:nsid w:val="5C7416C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0D06D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6"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87634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2942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605654B"/>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15:restartNumberingAfterBreak="0">
    <w:nsid w:val="7C3E24D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E206E9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8" w15:restartNumberingAfterBreak="0">
    <w:nsid w:val="7EB77EBE"/>
    <w:multiLevelType w:val="hybridMultilevel"/>
    <w:tmpl w:val="0908C0C0"/>
    <w:lvl w:ilvl="0" w:tplc="DF7E6848">
      <w:start w:val="11"/>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1"/>
  </w:num>
  <w:num w:numId="14">
    <w:abstractNumId w:val="27"/>
  </w:num>
  <w:num w:numId="15">
    <w:abstractNumId w:val="81"/>
  </w:num>
  <w:num w:numId="16">
    <w:abstractNumId w:val="64"/>
  </w:num>
  <w:num w:numId="17">
    <w:abstractNumId w:val="59"/>
  </w:num>
  <w:num w:numId="18">
    <w:abstractNumId w:val="83"/>
  </w:num>
  <w:num w:numId="19">
    <w:abstractNumId w:val="35"/>
  </w:num>
  <w:num w:numId="20">
    <w:abstractNumId w:val="29"/>
  </w:num>
  <w:num w:numId="21">
    <w:abstractNumId w:val="36"/>
  </w:num>
  <w:num w:numId="22">
    <w:abstractNumId w:val="50"/>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num>
  <w:num w:numId="25">
    <w:abstractNumId w:val="58"/>
    <w:lvlOverride w:ilvl="0">
      <w:startOverride w:val="1"/>
    </w:lvlOverride>
  </w:num>
  <w:num w:numId="26">
    <w:abstractNumId w:val="74"/>
  </w:num>
  <w:num w:numId="27">
    <w:abstractNumId w:val="58"/>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57"/>
  </w:num>
  <w:num w:numId="33">
    <w:abstractNumId w:val="48"/>
  </w:num>
  <w:num w:numId="34">
    <w:abstractNumId w:val="61"/>
  </w:num>
  <w:num w:numId="35">
    <w:abstractNumId w:val="2"/>
  </w:num>
  <w:num w:numId="36">
    <w:abstractNumId w:val="39"/>
  </w:num>
  <w:num w:numId="37">
    <w:abstractNumId w:val="0"/>
  </w:num>
  <w:num w:numId="38">
    <w:abstractNumId w:val="1"/>
  </w:num>
  <w:num w:numId="39">
    <w:abstractNumId w:val="52"/>
  </w:num>
  <w:num w:numId="40">
    <w:abstractNumId w:val="46"/>
  </w:num>
  <w:num w:numId="41">
    <w:abstractNumId w:val="55"/>
  </w:num>
  <w:num w:numId="42">
    <w:abstractNumId w:val="51"/>
  </w:num>
  <w:num w:numId="43">
    <w:abstractNumId w:val="78"/>
  </w:num>
  <w:num w:numId="44">
    <w:abstractNumId w:val="8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75"/>
  </w:num>
  <w:num w:numId="48">
    <w:abstractNumId w:val="66"/>
  </w:num>
  <w:num w:numId="49">
    <w:abstractNumId w:val="79"/>
  </w:num>
  <w:num w:numId="50">
    <w:abstractNumId w:val="72"/>
  </w:num>
  <w:num w:numId="51">
    <w:abstractNumId w:val="28"/>
  </w:num>
  <w:num w:numId="52">
    <w:abstractNumId w:val="65"/>
  </w:num>
  <w:num w:numId="53">
    <w:abstractNumId w:val="30"/>
  </w:num>
  <w:num w:numId="54">
    <w:abstractNumId w:val="31"/>
  </w:num>
  <w:num w:numId="55">
    <w:abstractNumId w:val="54"/>
  </w:num>
  <w:num w:numId="56">
    <w:abstractNumId w:val="68"/>
  </w:num>
  <w:num w:numId="57">
    <w:abstractNumId w:val="63"/>
  </w:num>
  <w:num w:numId="58">
    <w:abstractNumId w:val="80"/>
  </w:num>
  <w:num w:numId="59">
    <w:abstractNumId w:val="56"/>
  </w:num>
  <w:num w:numId="60">
    <w:abstractNumId w:val="86"/>
  </w:num>
  <w:num w:numId="61">
    <w:abstractNumId w:val="67"/>
  </w:num>
  <w:num w:numId="62">
    <w:abstractNumId w:val="60"/>
  </w:num>
  <w:num w:numId="63">
    <w:abstractNumId w:val="41"/>
  </w:num>
  <w:num w:numId="64">
    <w:abstractNumId w:val="87"/>
  </w:num>
  <w:num w:numId="65">
    <w:abstractNumId w:val="69"/>
  </w:num>
  <w:num w:numId="66">
    <w:abstractNumId w:val="43"/>
  </w:num>
  <w:num w:numId="67">
    <w:abstractNumId w:val="84"/>
  </w:num>
  <w:num w:numId="68">
    <w:abstractNumId w:val="88"/>
  </w:num>
  <w:num w:numId="69">
    <w:abstractNumId w:val="26"/>
  </w:num>
  <w:num w:numId="70">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6B98"/>
    <w:rsid w:val="00007917"/>
    <w:rsid w:val="00010BD0"/>
    <w:rsid w:val="00012119"/>
    <w:rsid w:val="00014815"/>
    <w:rsid w:val="00015868"/>
    <w:rsid w:val="00017392"/>
    <w:rsid w:val="00023A1B"/>
    <w:rsid w:val="000308F0"/>
    <w:rsid w:val="00032E6F"/>
    <w:rsid w:val="00040016"/>
    <w:rsid w:val="00042A47"/>
    <w:rsid w:val="00043005"/>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1A38"/>
    <w:rsid w:val="000A264B"/>
    <w:rsid w:val="000A328E"/>
    <w:rsid w:val="000A3929"/>
    <w:rsid w:val="000A58E0"/>
    <w:rsid w:val="000A714A"/>
    <w:rsid w:val="000A7509"/>
    <w:rsid w:val="000B404E"/>
    <w:rsid w:val="000B4975"/>
    <w:rsid w:val="000B7CEB"/>
    <w:rsid w:val="000B7FA9"/>
    <w:rsid w:val="000C04E0"/>
    <w:rsid w:val="000C05A1"/>
    <w:rsid w:val="000C0760"/>
    <w:rsid w:val="000C18A3"/>
    <w:rsid w:val="000C3F14"/>
    <w:rsid w:val="000C5176"/>
    <w:rsid w:val="000C5D05"/>
    <w:rsid w:val="000C6669"/>
    <w:rsid w:val="000C700C"/>
    <w:rsid w:val="000D1388"/>
    <w:rsid w:val="000D20FA"/>
    <w:rsid w:val="000D247F"/>
    <w:rsid w:val="000D4E91"/>
    <w:rsid w:val="000D5732"/>
    <w:rsid w:val="000D77B5"/>
    <w:rsid w:val="000E20A0"/>
    <w:rsid w:val="000E4970"/>
    <w:rsid w:val="000E560D"/>
    <w:rsid w:val="000F128B"/>
    <w:rsid w:val="000F25D1"/>
    <w:rsid w:val="000F4249"/>
    <w:rsid w:val="000F44F2"/>
    <w:rsid w:val="000F61D1"/>
    <w:rsid w:val="000F6440"/>
    <w:rsid w:val="000F658A"/>
    <w:rsid w:val="00100238"/>
    <w:rsid w:val="0010054D"/>
    <w:rsid w:val="00100C51"/>
    <w:rsid w:val="00103427"/>
    <w:rsid w:val="00104530"/>
    <w:rsid w:val="00104A82"/>
    <w:rsid w:val="00104FAE"/>
    <w:rsid w:val="00105369"/>
    <w:rsid w:val="00105584"/>
    <w:rsid w:val="00106EFC"/>
    <w:rsid w:val="00107D41"/>
    <w:rsid w:val="0011124D"/>
    <w:rsid w:val="00114A9E"/>
    <w:rsid w:val="00115FEE"/>
    <w:rsid w:val="0011662A"/>
    <w:rsid w:val="00116CAB"/>
    <w:rsid w:val="001208EC"/>
    <w:rsid w:val="0012111D"/>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0A26"/>
    <w:rsid w:val="00141807"/>
    <w:rsid w:val="00141907"/>
    <w:rsid w:val="001427E1"/>
    <w:rsid w:val="0014292A"/>
    <w:rsid w:val="00142A23"/>
    <w:rsid w:val="00144E0F"/>
    <w:rsid w:val="00145FBE"/>
    <w:rsid w:val="001501B9"/>
    <w:rsid w:val="00151418"/>
    <w:rsid w:val="00151F09"/>
    <w:rsid w:val="001605A2"/>
    <w:rsid w:val="001617A1"/>
    <w:rsid w:val="00162B8F"/>
    <w:rsid w:val="00163814"/>
    <w:rsid w:val="00165AA4"/>
    <w:rsid w:val="0016626F"/>
    <w:rsid w:val="0016643D"/>
    <w:rsid w:val="0016733C"/>
    <w:rsid w:val="00167E40"/>
    <w:rsid w:val="0017095A"/>
    <w:rsid w:val="001714F6"/>
    <w:rsid w:val="001723B6"/>
    <w:rsid w:val="001730F5"/>
    <w:rsid w:val="001733AF"/>
    <w:rsid w:val="001757A9"/>
    <w:rsid w:val="00182002"/>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E4FBF"/>
    <w:rsid w:val="001E72C9"/>
    <w:rsid w:val="001F0303"/>
    <w:rsid w:val="001F10EB"/>
    <w:rsid w:val="001F1898"/>
    <w:rsid w:val="001F6AEC"/>
    <w:rsid w:val="002016B7"/>
    <w:rsid w:val="00204D5B"/>
    <w:rsid w:val="00204D9C"/>
    <w:rsid w:val="00211804"/>
    <w:rsid w:val="00213762"/>
    <w:rsid w:val="00214BEA"/>
    <w:rsid w:val="00216313"/>
    <w:rsid w:val="00216BEA"/>
    <w:rsid w:val="0021710E"/>
    <w:rsid w:val="0022109F"/>
    <w:rsid w:val="00221B26"/>
    <w:rsid w:val="002246DB"/>
    <w:rsid w:val="00225C98"/>
    <w:rsid w:val="00236BB4"/>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1DC8"/>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0A5D"/>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0D42"/>
    <w:rsid w:val="00313D1E"/>
    <w:rsid w:val="00316BA0"/>
    <w:rsid w:val="00316FF9"/>
    <w:rsid w:val="0031770F"/>
    <w:rsid w:val="00317B31"/>
    <w:rsid w:val="003210BA"/>
    <w:rsid w:val="00321FA0"/>
    <w:rsid w:val="003247C3"/>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05C"/>
    <w:rsid w:val="0038711E"/>
    <w:rsid w:val="003905EC"/>
    <w:rsid w:val="003919D9"/>
    <w:rsid w:val="00392B3D"/>
    <w:rsid w:val="00392DB1"/>
    <w:rsid w:val="00394628"/>
    <w:rsid w:val="00395E60"/>
    <w:rsid w:val="003971ED"/>
    <w:rsid w:val="003976B9"/>
    <w:rsid w:val="0039780C"/>
    <w:rsid w:val="00397856"/>
    <w:rsid w:val="003A03DD"/>
    <w:rsid w:val="003A17FB"/>
    <w:rsid w:val="003A22DA"/>
    <w:rsid w:val="003A2A96"/>
    <w:rsid w:val="003A48D6"/>
    <w:rsid w:val="003A533B"/>
    <w:rsid w:val="003A5C4A"/>
    <w:rsid w:val="003B2604"/>
    <w:rsid w:val="003B43D1"/>
    <w:rsid w:val="003B5CC9"/>
    <w:rsid w:val="003B7730"/>
    <w:rsid w:val="003C026A"/>
    <w:rsid w:val="003C2492"/>
    <w:rsid w:val="003C60DF"/>
    <w:rsid w:val="003C70FF"/>
    <w:rsid w:val="003C7ACC"/>
    <w:rsid w:val="003C7BEC"/>
    <w:rsid w:val="003C7CCA"/>
    <w:rsid w:val="003D200B"/>
    <w:rsid w:val="003D3FCF"/>
    <w:rsid w:val="003D5044"/>
    <w:rsid w:val="003E0BD9"/>
    <w:rsid w:val="003E0D4E"/>
    <w:rsid w:val="003E19FC"/>
    <w:rsid w:val="003E1FB2"/>
    <w:rsid w:val="003E2E6B"/>
    <w:rsid w:val="003E6658"/>
    <w:rsid w:val="003E683A"/>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06387"/>
    <w:rsid w:val="00411235"/>
    <w:rsid w:val="00411F6E"/>
    <w:rsid w:val="00411F8A"/>
    <w:rsid w:val="00413A66"/>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88C"/>
    <w:rsid w:val="00440B9F"/>
    <w:rsid w:val="00441E20"/>
    <w:rsid w:val="00445954"/>
    <w:rsid w:val="004467F9"/>
    <w:rsid w:val="00450520"/>
    <w:rsid w:val="004510D3"/>
    <w:rsid w:val="00452AAF"/>
    <w:rsid w:val="0045303E"/>
    <w:rsid w:val="004611AD"/>
    <w:rsid w:val="00461854"/>
    <w:rsid w:val="00461860"/>
    <w:rsid w:val="00462B56"/>
    <w:rsid w:val="0046668C"/>
    <w:rsid w:val="00470E7B"/>
    <w:rsid w:val="00472940"/>
    <w:rsid w:val="004745D4"/>
    <w:rsid w:val="00482645"/>
    <w:rsid w:val="0048300A"/>
    <w:rsid w:val="00483580"/>
    <w:rsid w:val="004923A3"/>
    <w:rsid w:val="00493DA9"/>
    <w:rsid w:val="004955DC"/>
    <w:rsid w:val="00495AA7"/>
    <w:rsid w:val="004A09F7"/>
    <w:rsid w:val="004A2563"/>
    <w:rsid w:val="004A2BC0"/>
    <w:rsid w:val="004A68AA"/>
    <w:rsid w:val="004B19B3"/>
    <w:rsid w:val="004B1DD6"/>
    <w:rsid w:val="004C1021"/>
    <w:rsid w:val="004C17E1"/>
    <w:rsid w:val="004C2423"/>
    <w:rsid w:val="004C2A7D"/>
    <w:rsid w:val="004C4FA5"/>
    <w:rsid w:val="004C73F0"/>
    <w:rsid w:val="004C798E"/>
    <w:rsid w:val="004D00A2"/>
    <w:rsid w:val="004D0473"/>
    <w:rsid w:val="004D07B3"/>
    <w:rsid w:val="004D2D56"/>
    <w:rsid w:val="004D2E44"/>
    <w:rsid w:val="004D404E"/>
    <w:rsid w:val="004D5145"/>
    <w:rsid w:val="004D5B0B"/>
    <w:rsid w:val="004D7CEF"/>
    <w:rsid w:val="004E04FA"/>
    <w:rsid w:val="004E14B6"/>
    <w:rsid w:val="004E2BF4"/>
    <w:rsid w:val="004E536F"/>
    <w:rsid w:val="004E5487"/>
    <w:rsid w:val="004E6609"/>
    <w:rsid w:val="004E6967"/>
    <w:rsid w:val="004F1838"/>
    <w:rsid w:val="004F3EB1"/>
    <w:rsid w:val="004F4D80"/>
    <w:rsid w:val="004F663B"/>
    <w:rsid w:val="004F6E22"/>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B65"/>
    <w:rsid w:val="00522823"/>
    <w:rsid w:val="005229D9"/>
    <w:rsid w:val="005229FC"/>
    <w:rsid w:val="00524DA0"/>
    <w:rsid w:val="00526F0A"/>
    <w:rsid w:val="00527AC1"/>
    <w:rsid w:val="00532715"/>
    <w:rsid w:val="00532FC8"/>
    <w:rsid w:val="00536F5B"/>
    <w:rsid w:val="00541752"/>
    <w:rsid w:val="00542869"/>
    <w:rsid w:val="005434FE"/>
    <w:rsid w:val="00543BCC"/>
    <w:rsid w:val="005449AB"/>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A746D"/>
    <w:rsid w:val="005B0FD7"/>
    <w:rsid w:val="005B13F4"/>
    <w:rsid w:val="005B169F"/>
    <w:rsid w:val="005B2B48"/>
    <w:rsid w:val="005B3A06"/>
    <w:rsid w:val="005B4D94"/>
    <w:rsid w:val="005B505A"/>
    <w:rsid w:val="005B5D38"/>
    <w:rsid w:val="005B7EF5"/>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4947"/>
    <w:rsid w:val="00605370"/>
    <w:rsid w:val="00607BF7"/>
    <w:rsid w:val="00611894"/>
    <w:rsid w:val="00612F75"/>
    <w:rsid w:val="00612F92"/>
    <w:rsid w:val="00615CB8"/>
    <w:rsid w:val="00617FA9"/>
    <w:rsid w:val="00622DE8"/>
    <w:rsid w:val="006230B0"/>
    <w:rsid w:val="00623F3D"/>
    <w:rsid w:val="00624320"/>
    <w:rsid w:val="006266F1"/>
    <w:rsid w:val="00626918"/>
    <w:rsid w:val="006306D6"/>
    <w:rsid w:val="00630A13"/>
    <w:rsid w:val="00630A31"/>
    <w:rsid w:val="00631BCE"/>
    <w:rsid w:val="006341B8"/>
    <w:rsid w:val="00636FCD"/>
    <w:rsid w:val="00637C49"/>
    <w:rsid w:val="00640C7F"/>
    <w:rsid w:val="00644330"/>
    <w:rsid w:val="00645432"/>
    <w:rsid w:val="00646012"/>
    <w:rsid w:val="00646C91"/>
    <w:rsid w:val="00647854"/>
    <w:rsid w:val="00647CC6"/>
    <w:rsid w:val="0065092C"/>
    <w:rsid w:val="00650F47"/>
    <w:rsid w:val="006517DD"/>
    <w:rsid w:val="0065257B"/>
    <w:rsid w:val="00653B98"/>
    <w:rsid w:val="00653BF6"/>
    <w:rsid w:val="006558D4"/>
    <w:rsid w:val="00656665"/>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36C"/>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5B39"/>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C6218"/>
    <w:rsid w:val="007D2988"/>
    <w:rsid w:val="007D57F3"/>
    <w:rsid w:val="007E08C7"/>
    <w:rsid w:val="007E0A08"/>
    <w:rsid w:val="007E2B9F"/>
    <w:rsid w:val="007E300B"/>
    <w:rsid w:val="007E3228"/>
    <w:rsid w:val="007E3F95"/>
    <w:rsid w:val="007E768F"/>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0C6"/>
    <w:rsid w:val="00823AAD"/>
    <w:rsid w:val="00826FDE"/>
    <w:rsid w:val="00827838"/>
    <w:rsid w:val="00827BD8"/>
    <w:rsid w:val="0083080C"/>
    <w:rsid w:val="00835C38"/>
    <w:rsid w:val="008379EA"/>
    <w:rsid w:val="00840AE6"/>
    <w:rsid w:val="00842E1F"/>
    <w:rsid w:val="008449B4"/>
    <w:rsid w:val="00847497"/>
    <w:rsid w:val="008515D1"/>
    <w:rsid w:val="00852445"/>
    <w:rsid w:val="00853268"/>
    <w:rsid w:val="00853B59"/>
    <w:rsid w:val="00856A81"/>
    <w:rsid w:val="00857D89"/>
    <w:rsid w:val="008605B1"/>
    <w:rsid w:val="00863369"/>
    <w:rsid w:val="008645EF"/>
    <w:rsid w:val="00865063"/>
    <w:rsid w:val="008673E9"/>
    <w:rsid w:val="00871454"/>
    <w:rsid w:val="0087205A"/>
    <w:rsid w:val="0087396E"/>
    <w:rsid w:val="008740BA"/>
    <w:rsid w:val="00874584"/>
    <w:rsid w:val="00874C00"/>
    <w:rsid w:val="00874C58"/>
    <w:rsid w:val="00874D34"/>
    <w:rsid w:val="0087662D"/>
    <w:rsid w:val="0087699A"/>
    <w:rsid w:val="00877251"/>
    <w:rsid w:val="00877D71"/>
    <w:rsid w:val="00880892"/>
    <w:rsid w:val="00881211"/>
    <w:rsid w:val="00881E8D"/>
    <w:rsid w:val="00882E1F"/>
    <w:rsid w:val="00883088"/>
    <w:rsid w:val="008860B1"/>
    <w:rsid w:val="00887188"/>
    <w:rsid w:val="00891D1D"/>
    <w:rsid w:val="00892304"/>
    <w:rsid w:val="00892FAA"/>
    <w:rsid w:val="00893AC3"/>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15C"/>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3681"/>
    <w:rsid w:val="009146E6"/>
    <w:rsid w:val="0091479A"/>
    <w:rsid w:val="00915323"/>
    <w:rsid w:val="0091571B"/>
    <w:rsid w:val="00916A21"/>
    <w:rsid w:val="00916E63"/>
    <w:rsid w:val="009215E2"/>
    <w:rsid w:val="00923078"/>
    <w:rsid w:val="0092349C"/>
    <w:rsid w:val="00924783"/>
    <w:rsid w:val="0092595E"/>
    <w:rsid w:val="00926719"/>
    <w:rsid w:val="00927B75"/>
    <w:rsid w:val="00932D92"/>
    <w:rsid w:val="00934756"/>
    <w:rsid w:val="009356EE"/>
    <w:rsid w:val="00935D59"/>
    <w:rsid w:val="00940162"/>
    <w:rsid w:val="009401FA"/>
    <w:rsid w:val="00942690"/>
    <w:rsid w:val="009430B4"/>
    <w:rsid w:val="00943944"/>
    <w:rsid w:val="00944223"/>
    <w:rsid w:val="00944A0C"/>
    <w:rsid w:val="00944A76"/>
    <w:rsid w:val="00946E66"/>
    <w:rsid w:val="00947810"/>
    <w:rsid w:val="0095035A"/>
    <w:rsid w:val="00951855"/>
    <w:rsid w:val="00951E4B"/>
    <w:rsid w:val="009525E5"/>
    <w:rsid w:val="00953391"/>
    <w:rsid w:val="0095482E"/>
    <w:rsid w:val="00960392"/>
    <w:rsid w:val="00960DF9"/>
    <w:rsid w:val="0096341E"/>
    <w:rsid w:val="009639C8"/>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C46"/>
    <w:rsid w:val="00996DD4"/>
    <w:rsid w:val="009A0AE1"/>
    <w:rsid w:val="009A2604"/>
    <w:rsid w:val="009A3D70"/>
    <w:rsid w:val="009A48CC"/>
    <w:rsid w:val="009A54C7"/>
    <w:rsid w:val="009B0EAB"/>
    <w:rsid w:val="009B1660"/>
    <w:rsid w:val="009B256D"/>
    <w:rsid w:val="009B3BF9"/>
    <w:rsid w:val="009B3D8B"/>
    <w:rsid w:val="009B6130"/>
    <w:rsid w:val="009B74FB"/>
    <w:rsid w:val="009C0368"/>
    <w:rsid w:val="009C3427"/>
    <w:rsid w:val="009C385C"/>
    <w:rsid w:val="009C5104"/>
    <w:rsid w:val="009C5908"/>
    <w:rsid w:val="009C6581"/>
    <w:rsid w:val="009D17C6"/>
    <w:rsid w:val="009D3E89"/>
    <w:rsid w:val="009D70E6"/>
    <w:rsid w:val="009D7222"/>
    <w:rsid w:val="009D7EA3"/>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0EB"/>
    <w:rsid w:val="00A66435"/>
    <w:rsid w:val="00A66612"/>
    <w:rsid w:val="00A674B7"/>
    <w:rsid w:val="00A675E2"/>
    <w:rsid w:val="00A70EB9"/>
    <w:rsid w:val="00A724FB"/>
    <w:rsid w:val="00A73178"/>
    <w:rsid w:val="00A74E1B"/>
    <w:rsid w:val="00A753F1"/>
    <w:rsid w:val="00A84A65"/>
    <w:rsid w:val="00A84F54"/>
    <w:rsid w:val="00A90810"/>
    <w:rsid w:val="00A909A4"/>
    <w:rsid w:val="00A9144B"/>
    <w:rsid w:val="00A92249"/>
    <w:rsid w:val="00A92CA8"/>
    <w:rsid w:val="00A93B9B"/>
    <w:rsid w:val="00AA17DB"/>
    <w:rsid w:val="00AA2131"/>
    <w:rsid w:val="00AA2E48"/>
    <w:rsid w:val="00AA393C"/>
    <w:rsid w:val="00AA5C98"/>
    <w:rsid w:val="00AA5FF2"/>
    <w:rsid w:val="00AB0C36"/>
    <w:rsid w:val="00AB3692"/>
    <w:rsid w:val="00AB4716"/>
    <w:rsid w:val="00AC11B1"/>
    <w:rsid w:val="00AD084B"/>
    <w:rsid w:val="00AD1498"/>
    <w:rsid w:val="00AD26C8"/>
    <w:rsid w:val="00AD3288"/>
    <w:rsid w:val="00AD6463"/>
    <w:rsid w:val="00AE4556"/>
    <w:rsid w:val="00AE5573"/>
    <w:rsid w:val="00AF23C7"/>
    <w:rsid w:val="00AF3AE6"/>
    <w:rsid w:val="00AF3D15"/>
    <w:rsid w:val="00AF4FDA"/>
    <w:rsid w:val="00AF5CDB"/>
    <w:rsid w:val="00AF6E43"/>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1EF2"/>
    <w:rsid w:val="00B4290A"/>
    <w:rsid w:val="00B434F9"/>
    <w:rsid w:val="00B44268"/>
    <w:rsid w:val="00B47A13"/>
    <w:rsid w:val="00B53DA8"/>
    <w:rsid w:val="00B54574"/>
    <w:rsid w:val="00B545BB"/>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E99"/>
    <w:rsid w:val="00BB7C3A"/>
    <w:rsid w:val="00BC01B1"/>
    <w:rsid w:val="00BC1B70"/>
    <w:rsid w:val="00BC31D8"/>
    <w:rsid w:val="00BC398E"/>
    <w:rsid w:val="00BC4993"/>
    <w:rsid w:val="00BC4A4C"/>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17F3B"/>
    <w:rsid w:val="00C2202D"/>
    <w:rsid w:val="00C2433E"/>
    <w:rsid w:val="00C25B10"/>
    <w:rsid w:val="00C27B06"/>
    <w:rsid w:val="00C3030C"/>
    <w:rsid w:val="00C3098F"/>
    <w:rsid w:val="00C30F9A"/>
    <w:rsid w:val="00C31623"/>
    <w:rsid w:val="00C31F60"/>
    <w:rsid w:val="00C3311F"/>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03C3"/>
    <w:rsid w:val="00C834B5"/>
    <w:rsid w:val="00C847E6"/>
    <w:rsid w:val="00C87EB9"/>
    <w:rsid w:val="00C93CA6"/>
    <w:rsid w:val="00C97465"/>
    <w:rsid w:val="00C97B56"/>
    <w:rsid w:val="00C97BC6"/>
    <w:rsid w:val="00CA1C80"/>
    <w:rsid w:val="00CA29F2"/>
    <w:rsid w:val="00CA3BF6"/>
    <w:rsid w:val="00CA4BC3"/>
    <w:rsid w:val="00CA75F2"/>
    <w:rsid w:val="00CB281E"/>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18B"/>
    <w:rsid w:val="00CE1BB7"/>
    <w:rsid w:val="00CE3755"/>
    <w:rsid w:val="00CE7A77"/>
    <w:rsid w:val="00CF0C10"/>
    <w:rsid w:val="00CF0F11"/>
    <w:rsid w:val="00CF1356"/>
    <w:rsid w:val="00CF27B5"/>
    <w:rsid w:val="00CF2805"/>
    <w:rsid w:val="00CF49DE"/>
    <w:rsid w:val="00CF588A"/>
    <w:rsid w:val="00D0046D"/>
    <w:rsid w:val="00D01E53"/>
    <w:rsid w:val="00D029F2"/>
    <w:rsid w:val="00D02FFD"/>
    <w:rsid w:val="00D03DF0"/>
    <w:rsid w:val="00D049DB"/>
    <w:rsid w:val="00D05363"/>
    <w:rsid w:val="00D06F14"/>
    <w:rsid w:val="00D07BE3"/>
    <w:rsid w:val="00D1050B"/>
    <w:rsid w:val="00D14565"/>
    <w:rsid w:val="00D145EC"/>
    <w:rsid w:val="00D15E4C"/>
    <w:rsid w:val="00D207E4"/>
    <w:rsid w:val="00D21238"/>
    <w:rsid w:val="00D26F8B"/>
    <w:rsid w:val="00D27530"/>
    <w:rsid w:val="00D318F2"/>
    <w:rsid w:val="00D31A5F"/>
    <w:rsid w:val="00D34693"/>
    <w:rsid w:val="00D37419"/>
    <w:rsid w:val="00D440D1"/>
    <w:rsid w:val="00D442D7"/>
    <w:rsid w:val="00D443E8"/>
    <w:rsid w:val="00D4458C"/>
    <w:rsid w:val="00D45E22"/>
    <w:rsid w:val="00D463FB"/>
    <w:rsid w:val="00D472B6"/>
    <w:rsid w:val="00D478D7"/>
    <w:rsid w:val="00D5281C"/>
    <w:rsid w:val="00D55A6B"/>
    <w:rsid w:val="00D55D7F"/>
    <w:rsid w:val="00D57F23"/>
    <w:rsid w:val="00D60D38"/>
    <w:rsid w:val="00D62110"/>
    <w:rsid w:val="00D6407A"/>
    <w:rsid w:val="00D64387"/>
    <w:rsid w:val="00D64870"/>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2D97"/>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3060"/>
    <w:rsid w:val="00E14410"/>
    <w:rsid w:val="00E14F0C"/>
    <w:rsid w:val="00E16171"/>
    <w:rsid w:val="00E168B8"/>
    <w:rsid w:val="00E17550"/>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554F6"/>
    <w:rsid w:val="00E6209D"/>
    <w:rsid w:val="00E62F74"/>
    <w:rsid w:val="00E63526"/>
    <w:rsid w:val="00E65966"/>
    <w:rsid w:val="00E65DB6"/>
    <w:rsid w:val="00E66ED5"/>
    <w:rsid w:val="00E670B7"/>
    <w:rsid w:val="00E674A0"/>
    <w:rsid w:val="00E67AD4"/>
    <w:rsid w:val="00E70927"/>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3967"/>
    <w:rsid w:val="00EA6497"/>
    <w:rsid w:val="00EA79FE"/>
    <w:rsid w:val="00EB362C"/>
    <w:rsid w:val="00EB428F"/>
    <w:rsid w:val="00EB483E"/>
    <w:rsid w:val="00EB4FF8"/>
    <w:rsid w:val="00EB6D24"/>
    <w:rsid w:val="00EB78AC"/>
    <w:rsid w:val="00EC176E"/>
    <w:rsid w:val="00EC6065"/>
    <w:rsid w:val="00EC711E"/>
    <w:rsid w:val="00ED0FE2"/>
    <w:rsid w:val="00ED3EAA"/>
    <w:rsid w:val="00ED4A52"/>
    <w:rsid w:val="00ED5A68"/>
    <w:rsid w:val="00ED6D1F"/>
    <w:rsid w:val="00EE0582"/>
    <w:rsid w:val="00EE2C35"/>
    <w:rsid w:val="00EE5834"/>
    <w:rsid w:val="00EE684A"/>
    <w:rsid w:val="00EE7048"/>
    <w:rsid w:val="00EE7F6B"/>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941"/>
    <w:rsid w:val="00F22AA9"/>
    <w:rsid w:val="00F22DF0"/>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47263"/>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771BD"/>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5C5F"/>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1BFC5"/>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character" w:styleId="Helyrzszveg">
    <w:name w:val="Placeholder Text"/>
    <w:basedOn w:val="Bekezdsalapbettpusa"/>
    <w:uiPriority w:val="99"/>
    <w:semiHidden/>
    <w:rsid w:val="00043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anya-kh-mmszsz-mu@ommf.gov.hu"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munkafelugy-info@ngm.gov.hu" TargetMode="External"/><Relationship Id="rId17" Type="http://schemas.openxmlformats.org/officeDocument/2006/relationships/hyperlink" Target="mailto:ugyfelszolgalat@emmi.gov.hu"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titkarsag@omfi.hu"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bo.balazs@pte.hu" TargetMode="External"/><Relationship Id="rId24" Type="http://schemas.openxmlformats.org/officeDocument/2006/relationships/header" Target="head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titkarsag@ddvizig.hu" TargetMode="External"/><Relationship Id="rId23" Type="http://schemas.openxmlformats.org/officeDocument/2006/relationships/header" Target="header3.xml"/><Relationship Id="rId28" Type="http://schemas.openxmlformats.org/officeDocument/2006/relationships/hyperlink" Target="http://eur-lex.europa.eu/legal-content/HU/TXT/?uri=CELEX:32016R0007" TargetMode="External"/><Relationship Id="rId36" Type="http://schemas.openxmlformats.org/officeDocument/2006/relationships/theme" Target="theme/theme1.xml"/><Relationship Id="rId10" Type="http://schemas.openxmlformats.org/officeDocument/2006/relationships/hyperlink" Target="mailto:kozbeszerzes@pte.hu" TargetMode="Externa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zambo.balazs@pte.hu" TargetMode="External"/><Relationship Id="rId14" Type="http://schemas.openxmlformats.org/officeDocument/2006/relationships/hyperlink" Target="mailto:kornyezetvedelem@baranya.gov.h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248A-B4B2-4C79-B4C4-A4A5CE04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121</Pages>
  <Words>23143</Words>
  <Characters>159687</Characters>
  <Application>Microsoft Office Word</Application>
  <DocSecurity>0</DocSecurity>
  <Lines>1330</Lines>
  <Paragraphs>364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182466</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Zámbó Balázs dr.</cp:lastModifiedBy>
  <cp:revision>5</cp:revision>
  <cp:lastPrinted>2017-11-27T08:52:00Z</cp:lastPrinted>
  <dcterms:created xsi:type="dcterms:W3CDTF">2017-11-27T08:32:00Z</dcterms:created>
  <dcterms:modified xsi:type="dcterms:W3CDTF">2017-11-27T08:52:00Z</dcterms:modified>
</cp:coreProperties>
</file>